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96A3A" w14:textId="75EAFA1A" w:rsidR="00E40B5D" w:rsidRPr="00E40B5D" w:rsidRDefault="00E40B5D" w:rsidP="00E40B5D">
      <w:pPr>
        <w:keepNext/>
        <w:keepLines/>
        <w:spacing w:before="160" w:after="60" w:line="240" w:lineRule="auto"/>
        <w:jc w:val="center"/>
        <w:outlineLvl w:val="1"/>
        <w:rPr>
          <w:rFonts w:ascii="Gill Sans MT" w:eastAsia="Times New Roman" w:hAnsi="Gill Sans MT" w:cs="Times New Roman"/>
          <w:b/>
          <w:bCs/>
          <w:kern w:val="0"/>
          <w14:ligatures w14:val="none"/>
        </w:rPr>
      </w:pPr>
      <w:r w:rsidRPr="00E40B5D">
        <w:rPr>
          <w:rFonts w:ascii="Gill Sans MT" w:eastAsia="Times New Roman" w:hAnsi="Gill Sans MT" w:cs="Times New Roman"/>
          <w:b/>
          <w:bCs/>
          <w:kern w:val="0"/>
          <w14:ligatures w14:val="none"/>
        </w:rPr>
        <w:t xml:space="preserve">Chittlehampton Parish Council, inclusive of; Umberleigh, Cobbaton, Stowford, and Furze. </w:t>
      </w:r>
      <w:r>
        <w:rPr>
          <w:rFonts w:ascii="Gill Sans MT" w:eastAsia="Times New Roman" w:hAnsi="Gill Sans MT" w:cs="Times New Roman"/>
          <w:b/>
          <w:bCs/>
          <w:kern w:val="0"/>
          <w14:ligatures w14:val="none"/>
        </w:rPr>
        <w:t>Minutes</w:t>
      </w:r>
      <w:r w:rsidRPr="00E40B5D">
        <w:rPr>
          <w:rFonts w:ascii="Gill Sans MT" w:eastAsia="Times New Roman" w:hAnsi="Gill Sans MT" w:cs="Times New Roman"/>
          <w:b/>
          <w:bCs/>
          <w:kern w:val="0"/>
          <w14:ligatures w14:val="none"/>
        </w:rPr>
        <w:t xml:space="preserve"> for 2</w:t>
      </w:r>
      <w:r>
        <w:rPr>
          <w:rFonts w:ascii="Gill Sans MT" w:eastAsia="Times New Roman" w:hAnsi="Gill Sans MT" w:cs="Times New Roman"/>
          <w:b/>
          <w:bCs/>
          <w:kern w:val="0"/>
          <w14:ligatures w14:val="none"/>
        </w:rPr>
        <w:t>9</w:t>
      </w:r>
      <w:r w:rsidRPr="00E40B5D">
        <w:rPr>
          <w:rFonts w:ascii="Gill Sans MT" w:eastAsia="Times New Roman" w:hAnsi="Gill Sans MT" w:cs="Times New Roman"/>
          <w:b/>
          <w:bCs/>
          <w:kern w:val="0"/>
          <w14:ligatures w14:val="none"/>
        </w:rPr>
        <w:t>/1</w:t>
      </w:r>
      <w:r>
        <w:rPr>
          <w:rFonts w:ascii="Gill Sans MT" w:eastAsia="Times New Roman" w:hAnsi="Gill Sans MT" w:cs="Times New Roman"/>
          <w:b/>
          <w:bCs/>
          <w:kern w:val="0"/>
          <w14:ligatures w14:val="none"/>
        </w:rPr>
        <w:t>1</w:t>
      </w:r>
      <w:r w:rsidRPr="00E40B5D">
        <w:rPr>
          <w:rFonts w:ascii="Gill Sans MT" w:eastAsia="Times New Roman" w:hAnsi="Gill Sans MT" w:cs="Times New Roman"/>
          <w:b/>
          <w:bCs/>
          <w:kern w:val="0"/>
          <w14:ligatures w14:val="none"/>
        </w:rPr>
        <w:t>/25 Meeting</w:t>
      </w:r>
    </w:p>
    <w:p w14:paraId="2D8CED24" w14:textId="77777777" w:rsidR="00E40B5D" w:rsidRPr="00E40B5D" w:rsidRDefault="00E40B5D" w:rsidP="00E40B5D">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E40B5D">
        <w:rPr>
          <w:rFonts w:ascii="Gill Sans MT" w:eastAsia="Times New Roman" w:hAnsi="Gill Sans MT" w:cs="Arial"/>
          <w:b/>
          <w:bCs/>
          <w:kern w:val="0"/>
          <w:lang w:val="en-US"/>
          <w14:ligatures w14:val="none"/>
        </w:rPr>
        <w:t>Clerk to the Council: Faye Davies chittlehamptonclerk@gmail.com</w:t>
      </w:r>
    </w:p>
    <w:p w14:paraId="12724F27" w14:textId="77777777" w:rsidR="00E40B5D" w:rsidRPr="00E40B5D" w:rsidRDefault="00E40B5D" w:rsidP="00E40B5D">
      <w:pPr>
        <w:keepNext/>
        <w:keepLines/>
        <w:spacing w:before="160" w:after="60" w:line="240" w:lineRule="auto"/>
        <w:outlineLvl w:val="1"/>
        <w:rPr>
          <w:rFonts w:ascii="Times New Roman" w:eastAsia="Times New Roman" w:hAnsi="Times New Roman" w:cs="Times New Roman"/>
          <w:b/>
          <w:bCs/>
          <w:kern w:val="0"/>
          <w:lang w:val="en-US"/>
          <w14:ligatures w14:val="none"/>
        </w:rPr>
      </w:pPr>
    </w:p>
    <w:p w14:paraId="7FE8E376" w14:textId="12D92314" w:rsidR="00E40B5D" w:rsidRPr="00E40B5D" w:rsidRDefault="00E40B5D" w:rsidP="00E40B5D">
      <w:pPr>
        <w:keepNext/>
        <w:keepLines/>
        <w:spacing w:before="160" w:after="60" w:line="240" w:lineRule="auto"/>
        <w:outlineLvl w:val="1"/>
        <w:rPr>
          <w:rFonts w:ascii="Gill Sans" w:eastAsia="Times New Roman" w:hAnsi="Gill Sans" w:cs="Times New Roman"/>
          <w:kern w:val="0"/>
          <w14:ligatures w14:val="none"/>
        </w:rPr>
      </w:pPr>
      <w:r>
        <w:rPr>
          <w:rFonts w:ascii="Gill Sans" w:eastAsia="Times New Roman" w:hAnsi="Gill Sans" w:cs="Times New Roman"/>
          <w:b/>
          <w:bCs/>
          <w:kern w:val="0"/>
          <w14:ligatures w14:val="none"/>
        </w:rPr>
        <w:t xml:space="preserve">Those in attendance: </w:t>
      </w:r>
      <w:r w:rsidR="008D3141">
        <w:rPr>
          <w:rFonts w:ascii="Gill Sans" w:eastAsia="Times New Roman" w:hAnsi="Gill Sans" w:cs="Times New Roman"/>
          <w:kern w:val="0"/>
          <w14:ligatures w14:val="none"/>
        </w:rPr>
        <w:t>Cllrs Wheaton, Blyther, Seatherton, Williams, Alford, and Ditchburn, Sir</w:t>
      </w:r>
      <w:r w:rsidR="00996297">
        <w:rPr>
          <w:rFonts w:ascii="Gill Sans" w:eastAsia="Times New Roman" w:hAnsi="Gill Sans" w:cs="Times New Roman"/>
          <w:kern w:val="0"/>
          <w14:ligatures w14:val="none"/>
        </w:rPr>
        <w:t xml:space="preserve"> Peak</w:t>
      </w:r>
      <w:r w:rsidR="008D3141">
        <w:rPr>
          <w:rFonts w:ascii="Gill Sans" w:eastAsia="Times New Roman" w:hAnsi="Gill Sans" w:cs="Times New Roman"/>
          <w:kern w:val="0"/>
          <w14:ligatures w14:val="none"/>
        </w:rPr>
        <w:t xml:space="preserve"> </w:t>
      </w:r>
      <w:r w:rsidR="00996297">
        <w:rPr>
          <w:rFonts w:ascii="Gill Sans" w:eastAsia="Times New Roman" w:hAnsi="Gill Sans" w:cs="Times New Roman"/>
          <w:kern w:val="0"/>
          <w14:ligatures w14:val="none"/>
        </w:rPr>
        <w:t>the chair of</w:t>
      </w:r>
      <w:r w:rsidR="008D3141">
        <w:rPr>
          <w:rFonts w:ascii="Gill Sans" w:eastAsia="Times New Roman" w:hAnsi="Gill Sans" w:cs="Times New Roman"/>
          <w:kern w:val="0"/>
          <w14:ligatures w14:val="none"/>
        </w:rPr>
        <w:t xml:space="preserve"> North Molton Parish Council,</w:t>
      </w:r>
      <w:r w:rsidR="00996297">
        <w:rPr>
          <w:rFonts w:ascii="Gill Sans" w:eastAsia="Times New Roman" w:hAnsi="Gill Sans" w:cs="Times New Roman"/>
          <w:kern w:val="0"/>
          <w14:ligatures w14:val="none"/>
        </w:rPr>
        <w:t xml:space="preserve"> and</w:t>
      </w:r>
      <w:r w:rsidR="008D3141">
        <w:rPr>
          <w:rFonts w:ascii="Gill Sans" w:eastAsia="Times New Roman" w:hAnsi="Gill Sans" w:cs="Times New Roman"/>
          <w:kern w:val="0"/>
          <w14:ligatures w14:val="none"/>
        </w:rPr>
        <w:t xml:space="preserve"> two members of the public.</w:t>
      </w:r>
    </w:p>
    <w:p w14:paraId="246B3462" w14:textId="77777777" w:rsidR="00E40B5D" w:rsidRPr="00E40B5D" w:rsidRDefault="00E40B5D" w:rsidP="00E40B5D">
      <w:pPr>
        <w:tabs>
          <w:tab w:val="left" w:pos="3705"/>
        </w:tabs>
        <w:spacing w:after="60" w:line="240" w:lineRule="auto"/>
        <w:rPr>
          <w:rFonts w:ascii="Gill Sans" w:eastAsia="Times New Roman" w:hAnsi="Gill Sans" w:cs="Times New Roman"/>
          <w:kern w:val="0"/>
          <w14:ligatures w14:val="none"/>
        </w:rPr>
      </w:pPr>
    </w:p>
    <w:p w14:paraId="3FC559A9" w14:textId="5B30B4B1" w:rsidR="00E40B5D" w:rsidRPr="00E40B5D" w:rsidRDefault="00E40B5D" w:rsidP="00E40B5D">
      <w:p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bCs/>
          <w:kern w:val="0"/>
          <w14:ligatures w14:val="none"/>
        </w:rPr>
        <w:t>Meeting Commenced:</w:t>
      </w:r>
      <w:r w:rsidR="008D3141">
        <w:rPr>
          <w:rFonts w:ascii="Gill Sans" w:eastAsia="Times New Roman" w:hAnsi="Gill Sans" w:cs="Times New Roman"/>
          <w:b/>
          <w:bCs/>
          <w:kern w:val="0"/>
          <w14:ligatures w14:val="none"/>
        </w:rPr>
        <w:t xml:space="preserve"> </w:t>
      </w:r>
      <w:r w:rsidR="008D3141">
        <w:rPr>
          <w:rFonts w:ascii="Gill Sans" w:eastAsia="Times New Roman" w:hAnsi="Gill Sans" w:cs="Times New Roman"/>
          <w:kern w:val="0"/>
          <w14:ligatures w14:val="none"/>
        </w:rPr>
        <w:t>19:32</w:t>
      </w:r>
      <w:r>
        <w:rPr>
          <w:rFonts w:ascii="Gill Sans" w:eastAsia="Times New Roman" w:hAnsi="Gill Sans" w:cs="Times New Roman"/>
          <w:b/>
          <w:bCs/>
          <w:kern w:val="0"/>
          <w14:ligatures w14:val="none"/>
        </w:rPr>
        <w:t xml:space="preserve"> </w:t>
      </w:r>
    </w:p>
    <w:p w14:paraId="110D7BDE" w14:textId="77777777" w:rsidR="00E40B5D" w:rsidRPr="00E40B5D" w:rsidRDefault="00E40B5D" w:rsidP="00E40B5D">
      <w:pPr>
        <w:tabs>
          <w:tab w:val="left" w:pos="3705"/>
        </w:tabs>
        <w:spacing w:after="60" w:line="240" w:lineRule="auto"/>
        <w:rPr>
          <w:rFonts w:ascii="Gill Sans" w:eastAsia="Times New Roman" w:hAnsi="Gill Sans" w:cs="Times New Roman"/>
          <w:kern w:val="0"/>
          <w14:ligatures w14:val="none"/>
        </w:rPr>
      </w:pPr>
    </w:p>
    <w:p w14:paraId="4D55B476" w14:textId="79A2F9EB" w:rsidR="00E40B5D" w:rsidRPr="00E40B5D" w:rsidRDefault="00E40B5D" w:rsidP="00E40B5D">
      <w:pPr>
        <w:numPr>
          <w:ilvl w:val="0"/>
          <w:numId w:val="1"/>
        </w:numPr>
        <w:tabs>
          <w:tab w:val="left" w:pos="3705"/>
        </w:tabs>
        <w:spacing w:after="60" w:line="240" w:lineRule="auto"/>
        <w:rPr>
          <w:rFonts w:ascii="Gill Sans" w:eastAsia="Times New Roman" w:hAnsi="Gill Sans" w:cs="Times New Roman"/>
          <w:kern w:val="0"/>
          <w14:ligatures w14:val="none"/>
        </w:rPr>
      </w:pPr>
      <w:r w:rsidRPr="00E40B5D">
        <w:rPr>
          <w:rFonts w:ascii="Gill Sans" w:eastAsia="Times New Roman" w:hAnsi="Gill Sans" w:cs="Times New Roman"/>
          <w:b/>
          <w:kern w:val="0"/>
          <w14:ligatures w14:val="none"/>
        </w:rPr>
        <w:t>Apologies</w:t>
      </w:r>
      <w:r w:rsidRPr="00E40B5D">
        <w:rPr>
          <w:rFonts w:ascii="Gill Sans" w:eastAsia="Times New Roman" w:hAnsi="Gill Sans" w:cs="Times New Roman"/>
          <w:kern w:val="0"/>
          <w14:ligatures w14:val="none"/>
        </w:rPr>
        <w:t>:</w:t>
      </w:r>
      <w:r>
        <w:rPr>
          <w:rFonts w:ascii="Gill Sans" w:eastAsia="Times New Roman" w:hAnsi="Gill Sans" w:cs="Times New Roman"/>
          <w:kern w:val="0"/>
          <w14:ligatures w14:val="none"/>
        </w:rPr>
        <w:t xml:space="preserve"> District Cllr Whitehead,</w:t>
      </w:r>
      <w:r w:rsidR="008D3141">
        <w:rPr>
          <w:rFonts w:ascii="Gill Sans" w:eastAsia="Times New Roman" w:hAnsi="Gill Sans" w:cs="Times New Roman"/>
          <w:kern w:val="0"/>
          <w14:ligatures w14:val="none"/>
        </w:rPr>
        <w:t xml:space="preserve"> County Cllr Tyldesley,</w:t>
      </w:r>
      <w:r>
        <w:rPr>
          <w:rFonts w:ascii="Gill Sans" w:eastAsia="Times New Roman" w:hAnsi="Gill Sans" w:cs="Times New Roman"/>
          <w:kern w:val="0"/>
          <w14:ligatures w14:val="none"/>
        </w:rPr>
        <w:t xml:space="preserve"> Cllr Brooks, Cllr Jones</w:t>
      </w:r>
      <w:r w:rsidR="008D3141">
        <w:rPr>
          <w:rFonts w:ascii="Gill Sans" w:eastAsia="Times New Roman" w:hAnsi="Gill Sans" w:cs="Times New Roman"/>
          <w:kern w:val="0"/>
          <w14:ligatures w14:val="none"/>
        </w:rPr>
        <w:t xml:space="preserve">, Cllr Hoare, and Cllr Beauregard.   </w:t>
      </w:r>
    </w:p>
    <w:p w14:paraId="6BF8F146" w14:textId="2148AC50" w:rsidR="00E40B5D" w:rsidRPr="00E40B5D" w:rsidRDefault="00E40B5D" w:rsidP="00E40B5D">
      <w:pPr>
        <w:numPr>
          <w:ilvl w:val="0"/>
          <w:numId w:val="1"/>
        </w:numPr>
        <w:tabs>
          <w:tab w:val="left" w:pos="3705"/>
        </w:tabs>
        <w:spacing w:after="60" w:line="240" w:lineRule="auto"/>
        <w:rPr>
          <w:rFonts w:ascii="Gill Sans" w:eastAsia="Times New Roman" w:hAnsi="Gill Sans" w:cs="Times New Roman"/>
          <w:kern w:val="0"/>
          <w14:ligatures w14:val="none"/>
        </w:rPr>
      </w:pPr>
      <w:r w:rsidRPr="00E40B5D">
        <w:rPr>
          <w:rFonts w:ascii="Gill Sans" w:eastAsia="Times New Roman" w:hAnsi="Gill Sans" w:cs="Times New Roman"/>
          <w:b/>
          <w:kern w:val="0"/>
          <w14:ligatures w14:val="none"/>
        </w:rPr>
        <w:t>Declarations of Interest:</w:t>
      </w:r>
      <w:r w:rsidR="008D3141">
        <w:rPr>
          <w:rFonts w:ascii="Gill Sans" w:eastAsia="Times New Roman" w:hAnsi="Gill Sans" w:cs="Times New Roman"/>
          <w:b/>
          <w:kern w:val="0"/>
          <w14:ligatures w14:val="none"/>
        </w:rPr>
        <w:t xml:space="preserve"> </w:t>
      </w:r>
      <w:r w:rsidR="008D3141">
        <w:rPr>
          <w:rFonts w:ascii="Gill Sans" w:eastAsia="Times New Roman" w:hAnsi="Gill Sans" w:cs="Times New Roman"/>
          <w:bCs/>
          <w:kern w:val="0"/>
          <w14:ligatures w14:val="none"/>
        </w:rPr>
        <w:t xml:space="preserve">None. </w:t>
      </w:r>
      <w:r w:rsidRPr="00E40B5D">
        <w:rPr>
          <w:rFonts w:ascii="Gill Sans" w:eastAsia="Times New Roman" w:hAnsi="Gill Sans" w:cs="Times New Roman"/>
          <w:b/>
          <w:kern w:val="0"/>
          <w14:ligatures w14:val="none"/>
        </w:rPr>
        <w:t xml:space="preserve"> </w:t>
      </w:r>
    </w:p>
    <w:p w14:paraId="484D0589" w14:textId="39CE2BEB" w:rsidR="00E40B5D" w:rsidRPr="00E40B5D" w:rsidRDefault="00E40B5D" w:rsidP="00E40B5D">
      <w:pPr>
        <w:numPr>
          <w:ilvl w:val="0"/>
          <w:numId w:val="1"/>
        </w:numPr>
        <w:tabs>
          <w:tab w:val="left" w:pos="3705"/>
        </w:tabs>
        <w:spacing w:after="60" w:line="240" w:lineRule="auto"/>
        <w:rPr>
          <w:rFonts w:ascii="Gill Sans" w:eastAsia="Times New Roman" w:hAnsi="Gill Sans" w:cs="Times New Roman"/>
          <w:kern w:val="0"/>
          <w14:ligatures w14:val="none"/>
        </w:rPr>
      </w:pPr>
      <w:r w:rsidRPr="00E40B5D">
        <w:rPr>
          <w:rFonts w:ascii="Gill Sans" w:eastAsia="Times New Roman" w:hAnsi="Gill Sans" w:cs="Times New Roman"/>
          <w:b/>
          <w:kern w:val="0"/>
          <w14:ligatures w14:val="none"/>
        </w:rPr>
        <w:t>Dispensation Requests:</w:t>
      </w:r>
      <w:r w:rsidRPr="00E40B5D">
        <w:rPr>
          <w:rFonts w:ascii="Gill Sans" w:eastAsia="Times New Roman" w:hAnsi="Gill Sans" w:cs="Times New Roman"/>
          <w:kern w:val="0"/>
          <w14:ligatures w14:val="none"/>
        </w:rPr>
        <w:t xml:space="preserve"> </w:t>
      </w:r>
      <w:r>
        <w:rPr>
          <w:rFonts w:ascii="Gill Sans" w:eastAsia="Times New Roman" w:hAnsi="Gill Sans" w:cs="Times New Roman"/>
          <w:kern w:val="0"/>
          <w14:ligatures w14:val="none"/>
        </w:rPr>
        <w:t>None.</w:t>
      </w:r>
    </w:p>
    <w:p w14:paraId="4DDA4364" w14:textId="67D161FB" w:rsidR="00E40B5D" w:rsidRPr="00E40B5D" w:rsidRDefault="00E40B5D" w:rsidP="00E40B5D">
      <w:pPr>
        <w:numPr>
          <w:ilvl w:val="0"/>
          <w:numId w:val="1"/>
        </w:numPr>
        <w:tabs>
          <w:tab w:val="left" w:pos="3705"/>
        </w:tabs>
        <w:spacing w:after="60" w:line="240" w:lineRule="auto"/>
        <w:rPr>
          <w:rFonts w:ascii="Gill Sans" w:eastAsia="Times New Roman" w:hAnsi="Gill Sans" w:cs="Times New Roman"/>
          <w:kern w:val="0"/>
          <w14:ligatures w14:val="none"/>
        </w:rPr>
      </w:pPr>
      <w:r w:rsidRPr="00E40B5D">
        <w:rPr>
          <w:rFonts w:ascii="Gill Sans" w:eastAsia="Times New Roman" w:hAnsi="Gill Sans" w:cs="Times New Roman"/>
          <w:b/>
          <w:kern w:val="0"/>
          <w14:ligatures w14:val="none"/>
        </w:rPr>
        <w:t>Minutes</w:t>
      </w:r>
      <w:r w:rsidRPr="00E40B5D">
        <w:rPr>
          <w:rFonts w:ascii="Gill Sans" w:eastAsia="Times New Roman" w:hAnsi="Gill Sans" w:cs="Times New Roman"/>
          <w:kern w:val="0"/>
          <w14:ligatures w14:val="none"/>
        </w:rPr>
        <w:t>: 22/10/25</w:t>
      </w:r>
      <w:r w:rsidR="008D3141">
        <w:rPr>
          <w:rFonts w:ascii="Gill Sans" w:eastAsia="Times New Roman" w:hAnsi="Gill Sans" w:cs="Times New Roman"/>
          <w:kern w:val="0"/>
          <w14:ligatures w14:val="none"/>
        </w:rPr>
        <w:t xml:space="preserve"> minutes approved. </w:t>
      </w:r>
    </w:p>
    <w:p w14:paraId="49583F60" w14:textId="74B16D66" w:rsidR="00E40B5D" w:rsidRPr="00E40B5D" w:rsidRDefault="00E40B5D" w:rsidP="00E40B5D">
      <w:pPr>
        <w:numPr>
          <w:ilvl w:val="0"/>
          <w:numId w:val="1"/>
        </w:numPr>
        <w:tabs>
          <w:tab w:val="left" w:pos="3705"/>
        </w:tabs>
        <w:spacing w:after="60" w:line="240" w:lineRule="auto"/>
        <w:rPr>
          <w:rFonts w:ascii="Gill Sans" w:eastAsia="Times New Roman" w:hAnsi="Gill Sans" w:cs="Times New Roman"/>
          <w:kern w:val="0"/>
          <w14:ligatures w14:val="none"/>
        </w:rPr>
      </w:pPr>
      <w:r w:rsidRPr="00E40B5D">
        <w:rPr>
          <w:rFonts w:ascii="Gill Sans" w:eastAsia="Times New Roman" w:hAnsi="Gill Sans" w:cs="Times New Roman"/>
          <w:b/>
          <w:kern w:val="0"/>
          <w14:ligatures w14:val="none"/>
        </w:rPr>
        <w:t>District and County Councillor reports</w:t>
      </w:r>
      <w:r w:rsidR="008D3141">
        <w:rPr>
          <w:rFonts w:ascii="Gill Sans" w:eastAsia="Times New Roman" w:hAnsi="Gill Sans" w:cs="Times New Roman"/>
          <w:b/>
          <w:kern w:val="0"/>
          <w14:ligatures w14:val="none"/>
        </w:rPr>
        <w:t xml:space="preserve">: </w:t>
      </w:r>
      <w:r w:rsidR="008D3141">
        <w:rPr>
          <w:rFonts w:ascii="Gill Sans" w:eastAsia="Times New Roman" w:hAnsi="Gill Sans" w:cs="Times New Roman"/>
          <w:bCs/>
          <w:kern w:val="0"/>
          <w14:ligatures w14:val="none"/>
        </w:rPr>
        <w:t xml:space="preserve">Not present and no reports provided. </w:t>
      </w:r>
    </w:p>
    <w:p w14:paraId="59841CDE" w14:textId="7509E989" w:rsidR="00E40B5D" w:rsidRPr="00E40B5D" w:rsidRDefault="00E40B5D" w:rsidP="00E40B5D">
      <w:pPr>
        <w:numPr>
          <w:ilvl w:val="0"/>
          <w:numId w:val="1"/>
        </w:numPr>
        <w:contextualSpacing/>
        <w:rPr>
          <w:rFonts w:ascii="Gill Sans" w:eastAsia="Times New Roman" w:hAnsi="Gill Sans" w:cs="Times New Roman"/>
          <w:bCs/>
          <w:iCs/>
          <w:kern w:val="0"/>
          <w14:ligatures w14:val="none"/>
        </w:rPr>
      </w:pPr>
      <w:r w:rsidRPr="00E40B5D">
        <w:rPr>
          <w:rFonts w:ascii="Gill Sans" w:eastAsia="Times New Roman" w:hAnsi="Gill Sans" w:cs="Times New Roman"/>
          <w:b/>
          <w:bCs/>
          <w:kern w:val="0"/>
          <w14:ligatures w14:val="none"/>
        </w:rPr>
        <w:t>Members of the public open session:</w:t>
      </w:r>
      <w:r w:rsidR="008A6EC8">
        <w:rPr>
          <w:rFonts w:ascii="Gill Sans" w:eastAsia="Times New Roman" w:hAnsi="Gill Sans" w:cs="Times New Roman"/>
          <w:b/>
          <w:bCs/>
          <w:kern w:val="0"/>
          <w14:ligatures w14:val="none"/>
        </w:rPr>
        <w:t xml:space="preserve"> </w:t>
      </w:r>
      <w:r w:rsidR="008A6EC8">
        <w:rPr>
          <w:rFonts w:ascii="Gill Sans" w:eastAsia="Times New Roman" w:hAnsi="Gill Sans" w:cs="Times New Roman"/>
          <w:kern w:val="0"/>
          <w14:ligatures w14:val="none"/>
        </w:rPr>
        <w:t xml:space="preserve">Discussed during item 10. </w:t>
      </w:r>
      <w:r w:rsidR="008D3141">
        <w:rPr>
          <w:rFonts w:ascii="Gill Sans" w:eastAsia="Times New Roman" w:hAnsi="Gill Sans" w:cs="Times New Roman"/>
          <w:b/>
          <w:bCs/>
          <w:kern w:val="0"/>
          <w14:ligatures w14:val="none"/>
        </w:rPr>
        <w:t xml:space="preserve"> </w:t>
      </w:r>
    </w:p>
    <w:p w14:paraId="385F4503" w14:textId="77777777" w:rsidR="00DC2098" w:rsidRPr="00DC2098" w:rsidRDefault="00E40B5D" w:rsidP="00E40B5D">
      <w:pPr>
        <w:numPr>
          <w:ilvl w:val="0"/>
          <w:numId w:val="1"/>
        </w:numPr>
        <w:tabs>
          <w:tab w:val="left" w:pos="3705"/>
        </w:tabs>
        <w:spacing w:after="60" w:line="240" w:lineRule="auto"/>
        <w:rPr>
          <w:rFonts w:ascii="Gill Sans" w:eastAsia="Times New Roman" w:hAnsi="Gill Sans" w:cs="Times New Roman"/>
          <w:kern w:val="0"/>
          <w14:ligatures w14:val="none"/>
        </w:rPr>
      </w:pPr>
      <w:r w:rsidRPr="00E40B5D">
        <w:rPr>
          <w:rFonts w:ascii="Gill Sans" w:eastAsia="Times New Roman" w:hAnsi="Gill Sans" w:cs="Times New Roman"/>
          <w:b/>
          <w:kern w:val="0"/>
          <w14:ligatures w14:val="none"/>
        </w:rPr>
        <w:t>Chairmans report</w:t>
      </w:r>
      <w:r w:rsidR="008D3141">
        <w:rPr>
          <w:rFonts w:ascii="Gill Sans" w:eastAsia="Times New Roman" w:hAnsi="Gill Sans" w:cs="Times New Roman"/>
          <w:b/>
          <w:kern w:val="0"/>
          <w14:ligatures w14:val="none"/>
        </w:rPr>
        <w:t xml:space="preserve">: </w:t>
      </w:r>
      <w:r w:rsidR="008D3141">
        <w:rPr>
          <w:rFonts w:ascii="Gill Sans" w:eastAsia="Times New Roman" w:hAnsi="Gill Sans" w:cs="Times New Roman"/>
          <w:bCs/>
          <w:kern w:val="0"/>
          <w14:ligatures w14:val="none"/>
        </w:rPr>
        <w:t>Thanks given to Cllr Ditchburn for acquiring the materials and doing the repair work to the bench at the top of Deptford hill.</w:t>
      </w:r>
    </w:p>
    <w:p w14:paraId="47558410" w14:textId="0B3468BA" w:rsidR="006B0648" w:rsidRDefault="008D3141" w:rsidP="00DC2098">
      <w:pPr>
        <w:tabs>
          <w:tab w:val="left" w:pos="3705"/>
        </w:tabs>
        <w:spacing w:after="60" w:line="240" w:lineRule="auto"/>
        <w:ind w:left="360"/>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 xml:space="preserve">Thanks given to the councillors who attended the </w:t>
      </w:r>
      <w:r w:rsidR="00EA4966">
        <w:rPr>
          <w:rFonts w:ascii="Gill Sans" w:eastAsia="Times New Roman" w:hAnsi="Gill Sans" w:cs="Times New Roman"/>
          <w:bCs/>
          <w:kern w:val="0"/>
          <w14:ligatures w14:val="none"/>
        </w:rPr>
        <w:t>Remembrance Day</w:t>
      </w:r>
      <w:r>
        <w:rPr>
          <w:rFonts w:ascii="Gill Sans" w:eastAsia="Times New Roman" w:hAnsi="Gill Sans" w:cs="Times New Roman"/>
          <w:bCs/>
          <w:kern w:val="0"/>
          <w14:ligatures w14:val="none"/>
        </w:rPr>
        <w:t xml:space="preserve"> service; to Cllr Brooks for laying the wreath, and to Cllr Beauregard for the reading.</w:t>
      </w:r>
    </w:p>
    <w:p w14:paraId="3C544611" w14:textId="324435D4" w:rsidR="00E40B5D" w:rsidRPr="00E40B5D" w:rsidRDefault="008D3141" w:rsidP="00DC2098">
      <w:pPr>
        <w:tabs>
          <w:tab w:val="left" w:pos="3705"/>
        </w:tabs>
        <w:spacing w:after="60" w:line="240" w:lineRule="auto"/>
        <w:ind w:left="360"/>
        <w:rPr>
          <w:rFonts w:ascii="Gill Sans" w:eastAsia="Times New Roman" w:hAnsi="Gill Sans" w:cs="Times New Roman"/>
          <w:kern w:val="0"/>
          <w14:ligatures w14:val="none"/>
        </w:rPr>
      </w:pPr>
      <w:r>
        <w:rPr>
          <w:rFonts w:ascii="Gill Sans" w:eastAsia="Times New Roman" w:hAnsi="Gill Sans" w:cs="Times New Roman"/>
          <w:bCs/>
          <w:kern w:val="0"/>
          <w14:ligatures w14:val="none"/>
        </w:rPr>
        <w:t>Thanks to Cllr Williams for all the hard work towards the play area and obtaining the new play area equipment</w:t>
      </w:r>
      <w:r w:rsidR="006B0648">
        <w:rPr>
          <w:rFonts w:ascii="Gill Sans" w:eastAsia="Times New Roman" w:hAnsi="Gill Sans" w:cs="Times New Roman"/>
          <w:bCs/>
          <w:kern w:val="0"/>
          <w14:ligatures w14:val="none"/>
        </w:rPr>
        <w:t>, and t</w:t>
      </w:r>
      <w:r>
        <w:rPr>
          <w:rFonts w:ascii="Gill Sans" w:eastAsia="Times New Roman" w:hAnsi="Gill Sans" w:cs="Times New Roman"/>
          <w:bCs/>
          <w:kern w:val="0"/>
          <w14:ligatures w14:val="none"/>
        </w:rPr>
        <w:t xml:space="preserve">hanks given to the member of the public who kindly cleaned the road signs that had red paint on them. </w:t>
      </w:r>
      <w:r>
        <w:rPr>
          <w:rFonts w:ascii="Gill Sans" w:eastAsia="Times New Roman" w:hAnsi="Gill Sans" w:cs="Times New Roman"/>
          <w:b/>
          <w:kern w:val="0"/>
          <w14:ligatures w14:val="none"/>
        </w:rPr>
        <w:t xml:space="preserve"> </w:t>
      </w:r>
    </w:p>
    <w:p w14:paraId="05565574" w14:textId="01518562" w:rsidR="00E40B5D" w:rsidRPr="00E40B5D" w:rsidRDefault="00E40B5D" w:rsidP="00E40B5D">
      <w:pPr>
        <w:numPr>
          <w:ilvl w:val="0"/>
          <w:numId w:val="1"/>
        </w:numPr>
        <w:tabs>
          <w:tab w:val="left" w:pos="3705"/>
        </w:tabs>
        <w:spacing w:after="60" w:line="240" w:lineRule="auto"/>
        <w:rPr>
          <w:rFonts w:ascii="Gill Sans" w:eastAsia="Times New Roman" w:hAnsi="Gill Sans" w:cs="Times New Roman"/>
          <w:kern w:val="0"/>
          <w14:ligatures w14:val="none"/>
        </w:rPr>
      </w:pPr>
      <w:r w:rsidRPr="00E40B5D">
        <w:rPr>
          <w:rFonts w:ascii="Gill Sans" w:eastAsia="Times New Roman" w:hAnsi="Gill Sans" w:cs="Times New Roman"/>
          <w:b/>
          <w:kern w:val="0"/>
          <w14:ligatures w14:val="none"/>
        </w:rPr>
        <w:t>Clerks report</w:t>
      </w:r>
      <w:r w:rsidR="00B95B5D">
        <w:rPr>
          <w:rFonts w:ascii="Gill Sans" w:eastAsia="Times New Roman" w:hAnsi="Gill Sans" w:cs="Times New Roman"/>
          <w:b/>
          <w:kern w:val="0"/>
          <w14:ligatures w14:val="none"/>
        </w:rPr>
        <w:t>:</w:t>
      </w:r>
      <w:r w:rsidRPr="00E40B5D">
        <w:rPr>
          <w:rFonts w:ascii="Gill Sans" w:eastAsia="Times New Roman" w:hAnsi="Gill Sans" w:cs="Times New Roman"/>
          <w:b/>
          <w:kern w:val="0"/>
          <w14:ligatures w14:val="none"/>
        </w:rPr>
        <w:t xml:space="preserve"> </w:t>
      </w:r>
      <w:r w:rsidR="00B95B5D">
        <w:rPr>
          <w:rFonts w:ascii="Gill Sans" w:eastAsia="Times New Roman" w:hAnsi="Gill Sans" w:cs="Times New Roman"/>
          <w:bCs/>
          <w:kern w:val="0"/>
          <w14:ligatures w14:val="none"/>
        </w:rPr>
        <w:t xml:space="preserve">St Hieritha’s Church wishes to obtain some funds from the </w:t>
      </w:r>
      <w:r w:rsidR="007530CA">
        <w:rPr>
          <w:rFonts w:ascii="Gill Sans" w:eastAsia="Times New Roman" w:hAnsi="Gill Sans" w:cs="Times New Roman"/>
          <w:bCs/>
          <w:kern w:val="0"/>
          <w14:ligatures w14:val="none"/>
        </w:rPr>
        <w:t xml:space="preserve">Parish </w:t>
      </w:r>
      <w:r w:rsidR="00B95B5D">
        <w:rPr>
          <w:rFonts w:ascii="Gill Sans" w:eastAsia="Times New Roman" w:hAnsi="Gill Sans" w:cs="Times New Roman"/>
          <w:bCs/>
          <w:kern w:val="0"/>
          <w14:ligatures w14:val="none"/>
        </w:rPr>
        <w:t xml:space="preserve">Council </w:t>
      </w:r>
      <w:r w:rsidR="007530CA">
        <w:rPr>
          <w:rFonts w:ascii="Gill Sans" w:eastAsia="Times New Roman" w:hAnsi="Gill Sans" w:cs="Times New Roman"/>
          <w:bCs/>
          <w:kern w:val="0"/>
          <w14:ligatures w14:val="none"/>
        </w:rPr>
        <w:t>under the Local Government Act 1972 Section 214</w:t>
      </w:r>
      <w:r w:rsidR="002B75E5">
        <w:rPr>
          <w:rFonts w:ascii="Gill Sans" w:eastAsia="Times New Roman" w:hAnsi="Gill Sans" w:cs="Times New Roman"/>
          <w:bCs/>
          <w:kern w:val="0"/>
          <w14:ligatures w14:val="none"/>
        </w:rPr>
        <w:t xml:space="preserve"> to cover the grass cutting maintenance.</w:t>
      </w:r>
    </w:p>
    <w:p w14:paraId="198C6509" w14:textId="23F22BEC" w:rsidR="00E40B5D" w:rsidRDefault="00EA4966" w:rsidP="00E40B5D">
      <w:pPr>
        <w:tabs>
          <w:tab w:val="left" w:pos="3705"/>
        </w:tabs>
        <w:spacing w:after="60" w:line="240" w:lineRule="auto"/>
        <w:ind w:left="360"/>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Men’s</w:t>
      </w:r>
      <w:r w:rsidR="00E40B5D">
        <w:rPr>
          <w:rFonts w:ascii="Gill Sans" w:eastAsia="Times New Roman" w:hAnsi="Gill Sans" w:cs="Times New Roman"/>
          <w:bCs/>
          <w:kern w:val="0"/>
          <w14:ligatures w14:val="none"/>
        </w:rPr>
        <w:t xml:space="preserve"> shed</w:t>
      </w:r>
      <w:r w:rsidR="00917C9B">
        <w:rPr>
          <w:rFonts w:ascii="Gill Sans" w:eastAsia="Times New Roman" w:hAnsi="Gill Sans" w:cs="Times New Roman"/>
          <w:bCs/>
          <w:kern w:val="0"/>
          <w14:ligatures w14:val="none"/>
        </w:rPr>
        <w:t xml:space="preserve"> South Molton</w:t>
      </w:r>
      <w:r w:rsidR="00E40B5D">
        <w:rPr>
          <w:rFonts w:ascii="Gill Sans" w:eastAsia="Times New Roman" w:hAnsi="Gill Sans" w:cs="Times New Roman"/>
          <w:bCs/>
          <w:kern w:val="0"/>
          <w14:ligatures w14:val="none"/>
        </w:rPr>
        <w:t xml:space="preserve"> can repair or replace</w:t>
      </w:r>
      <w:r w:rsidR="00917C9B">
        <w:rPr>
          <w:rFonts w:ascii="Gill Sans" w:eastAsia="Times New Roman" w:hAnsi="Gill Sans" w:cs="Times New Roman"/>
          <w:bCs/>
          <w:kern w:val="0"/>
          <w14:ligatures w14:val="none"/>
        </w:rPr>
        <w:t xml:space="preserve"> the noticeboards in Chittlehampton, Umberleigh, and Cobbaton</w:t>
      </w:r>
      <w:r w:rsidR="00E40B5D">
        <w:rPr>
          <w:rFonts w:ascii="Gill Sans" w:eastAsia="Times New Roman" w:hAnsi="Gill Sans" w:cs="Times New Roman"/>
          <w:bCs/>
          <w:kern w:val="0"/>
          <w14:ligatures w14:val="none"/>
        </w:rPr>
        <w:t xml:space="preserve"> so long as the noticeboards can be taken down and brought to them.</w:t>
      </w:r>
      <w:r w:rsidR="00F6593C">
        <w:rPr>
          <w:rFonts w:ascii="Gill Sans" w:eastAsia="Times New Roman" w:hAnsi="Gill Sans" w:cs="Times New Roman"/>
          <w:bCs/>
          <w:kern w:val="0"/>
          <w14:ligatures w14:val="none"/>
        </w:rPr>
        <w:t xml:space="preserve"> The </w:t>
      </w:r>
      <w:r>
        <w:rPr>
          <w:rFonts w:ascii="Gill Sans" w:eastAsia="Times New Roman" w:hAnsi="Gill Sans" w:cs="Times New Roman"/>
          <w:bCs/>
          <w:kern w:val="0"/>
          <w14:ligatures w14:val="none"/>
        </w:rPr>
        <w:t>Men’s</w:t>
      </w:r>
      <w:r w:rsidR="00F6593C">
        <w:rPr>
          <w:rFonts w:ascii="Gill Sans" w:eastAsia="Times New Roman" w:hAnsi="Gill Sans" w:cs="Times New Roman"/>
          <w:bCs/>
          <w:kern w:val="0"/>
          <w14:ligatures w14:val="none"/>
        </w:rPr>
        <w:t xml:space="preserve"> Shed requested this be done after </w:t>
      </w:r>
      <w:r w:rsidR="00DA4497">
        <w:rPr>
          <w:rFonts w:ascii="Gill Sans" w:eastAsia="Times New Roman" w:hAnsi="Gill Sans" w:cs="Times New Roman"/>
          <w:bCs/>
          <w:kern w:val="0"/>
          <w14:ligatures w14:val="none"/>
        </w:rPr>
        <w:t>the Christmas break.</w:t>
      </w:r>
      <w:r w:rsidR="002F3CE5">
        <w:rPr>
          <w:rFonts w:ascii="Gill Sans" w:eastAsia="Times New Roman" w:hAnsi="Gill Sans" w:cs="Times New Roman"/>
          <w:bCs/>
          <w:kern w:val="0"/>
          <w14:ligatures w14:val="none"/>
        </w:rPr>
        <w:t xml:space="preserve"> This will be done one at a time as the Parish Council must legally post </w:t>
      </w:r>
      <w:r w:rsidR="00236826">
        <w:rPr>
          <w:rFonts w:ascii="Gill Sans" w:eastAsia="Times New Roman" w:hAnsi="Gill Sans" w:cs="Times New Roman"/>
          <w:bCs/>
          <w:kern w:val="0"/>
          <w14:ligatures w14:val="none"/>
        </w:rPr>
        <w:t xml:space="preserve">the time/date/location of meetings on a noticeboard within the parish. </w:t>
      </w:r>
    </w:p>
    <w:p w14:paraId="1F23EC59" w14:textId="77777777" w:rsidR="004247E2" w:rsidRDefault="0025307F" w:rsidP="00E40B5D">
      <w:pPr>
        <w:tabs>
          <w:tab w:val="left" w:pos="3705"/>
        </w:tabs>
        <w:spacing w:after="60" w:line="240" w:lineRule="auto"/>
        <w:ind w:left="360"/>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 xml:space="preserve">The clerk has researched a Parish Council name change, </w:t>
      </w:r>
      <w:r w:rsidR="006A3922">
        <w:rPr>
          <w:rFonts w:ascii="Gill Sans" w:eastAsia="Times New Roman" w:hAnsi="Gill Sans" w:cs="Times New Roman"/>
          <w:bCs/>
          <w:kern w:val="0"/>
          <w14:ligatures w14:val="none"/>
        </w:rPr>
        <w:t>and has found that under t</w:t>
      </w:r>
      <w:r>
        <w:rPr>
          <w:rFonts w:ascii="Gill Sans" w:eastAsia="Times New Roman" w:hAnsi="Gill Sans" w:cs="Times New Roman"/>
          <w:bCs/>
          <w:kern w:val="0"/>
          <w14:ligatures w14:val="none"/>
        </w:rPr>
        <w:t>he Local Government Act 1972 Section 75</w:t>
      </w:r>
      <w:r w:rsidR="006A3922">
        <w:rPr>
          <w:rFonts w:ascii="Gill Sans" w:eastAsia="Times New Roman" w:hAnsi="Gill Sans" w:cs="Times New Roman"/>
          <w:bCs/>
          <w:kern w:val="0"/>
          <w14:ligatures w14:val="none"/>
        </w:rPr>
        <w:t xml:space="preserve"> it</w:t>
      </w:r>
      <w:r>
        <w:rPr>
          <w:rFonts w:ascii="Gill Sans" w:eastAsia="Times New Roman" w:hAnsi="Gill Sans" w:cs="Times New Roman"/>
          <w:bCs/>
          <w:kern w:val="0"/>
          <w14:ligatures w14:val="none"/>
        </w:rPr>
        <w:t xml:space="preserve"> would require the Parish Council </w:t>
      </w:r>
      <w:r w:rsidR="00CC122D">
        <w:rPr>
          <w:rFonts w:ascii="Gill Sans" w:eastAsia="Times New Roman" w:hAnsi="Gill Sans" w:cs="Times New Roman"/>
          <w:bCs/>
          <w:kern w:val="0"/>
          <w14:ligatures w14:val="none"/>
        </w:rPr>
        <w:t>to decide on a new name,</w:t>
      </w:r>
      <w:r w:rsidR="002420B2">
        <w:rPr>
          <w:rFonts w:ascii="Gill Sans" w:eastAsia="Times New Roman" w:hAnsi="Gill Sans" w:cs="Times New Roman"/>
          <w:bCs/>
          <w:kern w:val="0"/>
          <w14:ligatures w14:val="none"/>
        </w:rPr>
        <w:t xml:space="preserve"> run a consultation in the parish</w:t>
      </w:r>
      <w:r w:rsidR="00B10651">
        <w:rPr>
          <w:rFonts w:ascii="Gill Sans" w:eastAsia="Times New Roman" w:hAnsi="Gill Sans" w:cs="Times New Roman"/>
          <w:bCs/>
          <w:kern w:val="0"/>
          <w14:ligatures w14:val="none"/>
        </w:rPr>
        <w:t xml:space="preserve"> before adopting a new name to </w:t>
      </w:r>
      <w:r w:rsidR="00FF30D9">
        <w:rPr>
          <w:rFonts w:ascii="Gill Sans" w:eastAsia="Times New Roman" w:hAnsi="Gill Sans" w:cs="Times New Roman"/>
          <w:bCs/>
          <w:kern w:val="0"/>
          <w14:ligatures w14:val="none"/>
        </w:rPr>
        <w:t xml:space="preserve">provide proof of support for the name </w:t>
      </w:r>
      <w:r w:rsidR="00FF30D9">
        <w:rPr>
          <w:rFonts w:ascii="Gill Sans" w:eastAsia="Times New Roman" w:hAnsi="Gill Sans" w:cs="Times New Roman"/>
          <w:bCs/>
          <w:kern w:val="0"/>
          <w14:ligatures w14:val="none"/>
        </w:rPr>
        <w:lastRenderedPageBreak/>
        <w:t>change</w:t>
      </w:r>
      <w:r w:rsidR="00B10651">
        <w:rPr>
          <w:rFonts w:ascii="Gill Sans" w:eastAsia="Times New Roman" w:hAnsi="Gill Sans" w:cs="Times New Roman"/>
          <w:bCs/>
          <w:kern w:val="0"/>
          <w14:ligatures w14:val="none"/>
        </w:rPr>
        <w:t>,</w:t>
      </w:r>
      <w:r w:rsidR="00CC122D">
        <w:rPr>
          <w:rFonts w:ascii="Gill Sans" w:eastAsia="Times New Roman" w:hAnsi="Gill Sans" w:cs="Times New Roman"/>
          <w:bCs/>
          <w:kern w:val="0"/>
          <w14:ligatures w14:val="none"/>
        </w:rPr>
        <w:t xml:space="preserve"> notify the District Council</w:t>
      </w:r>
      <w:r w:rsidR="002420B2">
        <w:rPr>
          <w:rFonts w:ascii="Gill Sans" w:eastAsia="Times New Roman" w:hAnsi="Gill Sans" w:cs="Times New Roman"/>
          <w:bCs/>
          <w:kern w:val="0"/>
          <w14:ligatures w14:val="none"/>
        </w:rPr>
        <w:t xml:space="preserve"> of its decision,</w:t>
      </w:r>
      <w:r w:rsidR="00FF30D9">
        <w:rPr>
          <w:rFonts w:ascii="Gill Sans" w:eastAsia="Times New Roman" w:hAnsi="Gill Sans" w:cs="Times New Roman"/>
          <w:bCs/>
          <w:kern w:val="0"/>
          <w14:ligatures w14:val="none"/>
        </w:rPr>
        <w:t xml:space="preserve"> </w:t>
      </w:r>
      <w:r w:rsidR="00480D7F">
        <w:rPr>
          <w:rFonts w:ascii="Gill Sans" w:eastAsia="Times New Roman" w:hAnsi="Gill Sans" w:cs="Times New Roman"/>
          <w:bCs/>
          <w:kern w:val="0"/>
          <w14:ligatures w14:val="none"/>
        </w:rPr>
        <w:t>notify the Secretary of State and others published in LGA 1972 s.</w:t>
      </w:r>
      <w:r w:rsidR="004247E2">
        <w:rPr>
          <w:rFonts w:ascii="Gill Sans" w:eastAsia="Times New Roman" w:hAnsi="Gill Sans" w:cs="Times New Roman"/>
          <w:bCs/>
          <w:kern w:val="0"/>
          <w14:ligatures w14:val="none"/>
        </w:rPr>
        <w:t xml:space="preserve">75, and then publish the decision. </w:t>
      </w:r>
    </w:p>
    <w:p w14:paraId="0810D6B7" w14:textId="174320A1" w:rsidR="00E40B5D" w:rsidRPr="00ED70A2" w:rsidRDefault="004247E2" w:rsidP="00ED70A2">
      <w:pPr>
        <w:tabs>
          <w:tab w:val="left" w:pos="3705"/>
        </w:tabs>
        <w:spacing w:after="60" w:line="240" w:lineRule="auto"/>
        <w:ind w:left="360"/>
        <w:rPr>
          <w:rFonts w:ascii="Gill Sans" w:eastAsia="Times New Roman" w:hAnsi="Gill Sans" w:cs="Times New Roman"/>
          <w:bCs/>
          <w:kern w:val="0"/>
          <w14:ligatures w14:val="none"/>
        </w:rPr>
      </w:pPr>
      <w:r>
        <w:rPr>
          <w:rFonts w:ascii="Gill Sans" w:eastAsia="Times New Roman" w:hAnsi="Gill Sans" w:cs="Times New Roman"/>
          <w:bCs/>
          <w:kern w:val="0"/>
          <w14:ligatures w14:val="none"/>
        </w:rPr>
        <w:t>The cost of this was unknown</w:t>
      </w:r>
      <w:r w:rsidR="00683CAA">
        <w:rPr>
          <w:rFonts w:ascii="Gill Sans" w:eastAsia="Times New Roman" w:hAnsi="Gill Sans" w:cs="Times New Roman"/>
          <w:bCs/>
          <w:kern w:val="0"/>
          <w14:ligatures w14:val="none"/>
        </w:rPr>
        <w:t xml:space="preserve"> due to there being no council name change occurring in over a decade, th</w:t>
      </w:r>
      <w:r w:rsidR="00272D59">
        <w:rPr>
          <w:rFonts w:ascii="Gill Sans" w:eastAsia="Times New Roman" w:hAnsi="Gill Sans" w:cs="Times New Roman"/>
          <w:bCs/>
          <w:kern w:val="0"/>
          <w14:ligatures w14:val="none"/>
        </w:rPr>
        <w:t xml:space="preserve">e Parish Council would not know of the cost until </w:t>
      </w:r>
      <w:r w:rsidR="00A3766C">
        <w:rPr>
          <w:rFonts w:ascii="Gill Sans" w:eastAsia="Times New Roman" w:hAnsi="Gill Sans" w:cs="Times New Roman"/>
          <w:bCs/>
          <w:kern w:val="0"/>
          <w14:ligatures w14:val="none"/>
        </w:rPr>
        <w:t>the changes had already been done, therefore it was deemed unnecessary to attempt a name change</w:t>
      </w:r>
      <w:r w:rsidR="00ED70A2">
        <w:rPr>
          <w:rFonts w:ascii="Gill Sans" w:eastAsia="Times New Roman" w:hAnsi="Gill Sans" w:cs="Times New Roman"/>
          <w:bCs/>
          <w:kern w:val="0"/>
          <w14:ligatures w14:val="none"/>
        </w:rPr>
        <w:t>.</w:t>
      </w:r>
      <w:r w:rsidR="00CC693C">
        <w:rPr>
          <w:rFonts w:ascii="Gill Sans" w:eastAsia="Times New Roman" w:hAnsi="Gill Sans" w:cs="Times New Roman"/>
          <w:bCs/>
          <w:kern w:val="0"/>
          <w14:ligatures w14:val="none"/>
        </w:rPr>
        <w:t xml:space="preserve"> It was</w:t>
      </w:r>
      <w:r w:rsidR="002E7BE9">
        <w:rPr>
          <w:rFonts w:ascii="Gill Sans" w:eastAsia="Times New Roman" w:hAnsi="Gill Sans" w:cs="Times New Roman"/>
          <w:bCs/>
          <w:kern w:val="0"/>
          <w14:ligatures w14:val="none"/>
        </w:rPr>
        <w:t xml:space="preserve"> </w:t>
      </w:r>
      <w:r w:rsidR="00CC693C">
        <w:rPr>
          <w:rFonts w:ascii="Gill Sans" w:eastAsia="Times New Roman" w:hAnsi="Gill Sans" w:cs="Times New Roman"/>
          <w:bCs/>
          <w:kern w:val="0"/>
          <w14:ligatures w14:val="none"/>
        </w:rPr>
        <w:t xml:space="preserve">also </w:t>
      </w:r>
      <w:r w:rsidR="002E7BE9">
        <w:rPr>
          <w:rFonts w:ascii="Gill Sans" w:eastAsia="Times New Roman" w:hAnsi="Gill Sans" w:cs="Times New Roman"/>
          <w:bCs/>
          <w:kern w:val="0"/>
          <w14:ligatures w14:val="none"/>
        </w:rPr>
        <w:t xml:space="preserve">suggested the council has a stand at </w:t>
      </w:r>
      <w:r w:rsidR="00CC693C">
        <w:rPr>
          <w:rFonts w:ascii="Gill Sans" w:eastAsia="Times New Roman" w:hAnsi="Gill Sans" w:cs="Times New Roman"/>
          <w:bCs/>
          <w:kern w:val="0"/>
          <w14:ligatures w14:val="none"/>
        </w:rPr>
        <w:t>C</w:t>
      </w:r>
      <w:r w:rsidR="002E7BE9">
        <w:rPr>
          <w:rFonts w:ascii="Gill Sans" w:eastAsia="Times New Roman" w:hAnsi="Gill Sans" w:cs="Times New Roman"/>
          <w:bCs/>
          <w:kern w:val="0"/>
          <w14:ligatures w14:val="none"/>
        </w:rPr>
        <w:t xml:space="preserve">hittlehampton and </w:t>
      </w:r>
      <w:r w:rsidR="00CC693C">
        <w:rPr>
          <w:rFonts w:ascii="Gill Sans" w:eastAsia="Times New Roman" w:hAnsi="Gill Sans" w:cs="Times New Roman"/>
          <w:bCs/>
          <w:kern w:val="0"/>
          <w14:ligatures w14:val="none"/>
        </w:rPr>
        <w:t>U</w:t>
      </w:r>
      <w:r w:rsidR="002E7BE9">
        <w:rPr>
          <w:rFonts w:ascii="Gill Sans" w:eastAsia="Times New Roman" w:hAnsi="Gill Sans" w:cs="Times New Roman"/>
          <w:bCs/>
          <w:kern w:val="0"/>
          <w14:ligatures w14:val="none"/>
        </w:rPr>
        <w:t xml:space="preserve">mberleigh </w:t>
      </w:r>
      <w:r w:rsidR="00013FD7">
        <w:rPr>
          <w:rFonts w:ascii="Gill Sans" w:eastAsia="Times New Roman" w:hAnsi="Gill Sans" w:cs="Times New Roman"/>
          <w:bCs/>
          <w:kern w:val="0"/>
          <w14:ligatures w14:val="none"/>
        </w:rPr>
        <w:t>fayres</w:t>
      </w:r>
      <w:r w:rsidR="00CC693C">
        <w:rPr>
          <w:rFonts w:ascii="Gill Sans" w:eastAsia="Times New Roman" w:hAnsi="Gill Sans" w:cs="Times New Roman"/>
          <w:bCs/>
          <w:kern w:val="0"/>
          <w14:ligatures w14:val="none"/>
        </w:rPr>
        <w:t xml:space="preserve"> to promote what the Parish Council does</w:t>
      </w:r>
      <w:r w:rsidR="002E7BE9">
        <w:rPr>
          <w:rFonts w:ascii="Gill Sans" w:eastAsia="Times New Roman" w:hAnsi="Gill Sans" w:cs="Times New Roman"/>
          <w:bCs/>
          <w:kern w:val="0"/>
          <w14:ligatures w14:val="none"/>
        </w:rPr>
        <w:t xml:space="preserve">. </w:t>
      </w:r>
    </w:p>
    <w:p w14:paraId="0909EA79" w14:textId="198EE830" w:rsidR="00E40B5D" w:rsidRPr="00E40B5D" w:rsidRDefault="00E40B5D" w:rsidP="00E40B5D">
      <w:pPr>
        <w:numPr>
          <w:ilvl w:val="0"/>
          <w:numId w:val="1"/>
        </w:numPr>
        <w:tabs>
          <w:tab w:val="left" w:pos="3705"/>
        </w:tabs>
        <w:spacing w:after="60" w:line="240" w:lineRule="auto"/>
        <w:rPr>
          <w:rFonts w:ascii="Gill Sans" w:eastAsia="Times New Roman" w:hAnsi="Gill Sans" w:cs="Times New Roman"/>
          <w:kern w:val="0"/>
          <w14:ligatures w14:val="none"/>
        </w:rPr>
      </w:pPr>
      <w:r w:rsidRPr="00E40B5D">
        <w:rPr>
          <w:rFonts w:ascii="Gill Sans" w:eastAsia="Times New Roman" w:hAnsi="Gill Sans" w:cs="Times New Roman"/>
          <w:b/>
          <w:kern w:val="0"/>
          <w14:ligatures w14:val="none"/>
        </w:rPr>
        <w:t>Second Draft Budget</w:t>
      </w:r>
      <w:r w:rsidR="008E5FBE">
        <w:rPr>
          <w:rFonts w:ascii="Gill Sans" w:eastAsia="Times New Roman" w:hAnsi="Gill Sans" w:cs="Times New Roman"/>
          <w:b/>
          <w:kern w:val="0"/>
          <w14:ligatures w14:val="none"/>
        </w:rPr>
        <w:t>:</w:t>
      </w:r>
      <w:r w:rsidRPr="00E40B5D">
        <w:rPr>
          <w:rFonts w:ascii="Gill Sans" w:eastAsia="Times New Roman" w:hAnsi="Gill Sans" w:cs="Times New Roman"/>
          <w:bCs/>
          <w:kern w:val="0"/>
          <w14:ligatures w14:val="none"/>
        </w:rPr>
        <w:t xml:space="preserve"> </w:t>
      </w:r>
      <w:r w:rsidR="007B516E">
        <w:rPr>
          <w:rFonts w:ascii="Gill Sans" w:eastAsia="Times New Roman" w:hAnsi="Gill Sans" w:cs="Times New Roman"/>
          <w:bCs/>
          <w:kern w:val="0"/>
          <w14:ligatures w14:val="none"/>
        </w:rPr>
        <w:t>Council agreed to the precept of £17,076</w:t>
      </w:r>
      <w:r w:rsidR="008E5FBE">
        <w:rPr>
          <w:rFonts w:ascii="Gill Sans" w:eastAsia="Times New Roman" w:hAnsi="Gill Sans" w:cs="Times New Roman"/>
          <w:bCs/>
          <w:kern w:val="0"/>
          <w14:ligatures w14:val="none"/>
        </w:rPr>
        <w:t xml:space="preserve"> for 2026/27</w:t>
      </w:r>
      <w:r w:rsidR="007B516E">
        <w:rPr>
          <w:rFonts w:ascii="Gill Sans" w:eastAsia="Times New Roman" w:hAnsi="Gill Sans" w:cs="Times New Roman"/>
          <w:bCs/>
          <w:kern w:val="0"/>
          <w14:ligatures w14:val="none"/>
        </w:rPr>
        <w:t xml:space="preserve"> (budget attached to the end of these minutes). </w:t>
      </w:r>
    </w:p>
    <w:p w14:paraId="5C74DC14" w14:textId="6C3B1A24" w:rsidR="00E40B5D" w:rsidRPr="00E40B5D" w:rsidRDefault="00E40B5D" w:rsidP="00E40B5D">
      <w:pPr>
        <w:numPr>
          <w:ilvl w:val="0"/>
          <w:numId w:val="1"/>
        </w:numPr>
        <w:contextualSpacing/>
        <w:rPr>
          <w:rFonts w:ascii="Gill Sans" w:eastAsia="Times New Roman" w:hAnsi="Gill Sans" w:cs="Times New Roman"/>
          <w:kern w:val="0"/>
          <w14:ligatures w14:val="none"/>
        </w:rPr>
      </w:pPr>
      <w:r w:rsidRPr="00E40B5D">
        <w:rPr>
          <w:rFonts w:ascii="Gill Sans" w:eastAsia="Times New Roman" w:hAnsi="Gill Sans" w:cs="Times New Roman"/>
          <w:b/>
          <w:bCs/>
          <w:kern w:val="0"/>
          <w14:ligatures w14:val="none"/>
        </w:rPr>
        <w:t>Elan City Speed Indicator Device:</w:t>
      </w:r>
      <w:r w:rsidRPr="00E40B5D">
        <w:rPr>
          <w:rFonts w:ascii="Gill Sans" w:eastAsia="Times New Roman" w:hAnsi="Gill Sans" w:cs="Times New Roman"/>
          <w:kern w:val="0"/>
          <w14:ligatures w14:val="none"/>
        </w:rPr>
        <w:t xml:space="preserve"> Update following on from the last parish council meeting held on 22/10/2025.</w:t>
      </w:r>
      <w:r w:rsidR="0086355C">
        <w:rPr>
          <w:rFonts w:ascii="Gill Sans" w:eastAsia="Times New Roman" w:hAnsi="Gill Sans" w:cs="Times New Roman"/>
          <w:kern w:val="0"/>
          <w14:ligatures w14:val="none"/>
        </w:rPr>
        <w:t xml:space="preserve"> The Council has been given a discount on multiple </w:t>
      </w:r>
      <w:r w:rsidR="00EA4966">
        <w:rPr>
          <w:rFonts w:ascii="Gill Sans" w:eastAsia="Times New Roman" w:hAnsi="Gill Sans" w:cs="Times New Roman"/>
          <w:kern w:val="0"/>
          <w14:ligatures w14:val="none"/>
        </w:rPr>
        <w:t>purchases;</w:t>
      </w:r>
      <w:r w:rsidR="00385B1F">
        <w:rPr>
          <w:rFonts w:ascii="Gill Sans" w:eastAsia="Times New Roman" w:hAnsi="Gill Sans" w:cs="Times New Roman"/>
          <w:kern w:val="0"/>
          <w14:ligatures w14:val="none"/>
        </w:rPr>
        <w:t xml:space="preserve"> this discount was extended to facilitate this council meeting</w:t>
      </w:r>
      <w:r w:rsidR="0086355C">
        <w:rPr>
          <w:rFonts w:ascii="Gill Sans" w:eastAsia="Times New Roman" w:hAnsi="Gill Sans" w:cs="Times New Roman"/>
          <w:kern w:val="0"/>
          <w14:ligatures w14:val="none"/>
        </w:rPr>
        <w:t xml:space="preserve"> (see below in payments for approval)</w:t>
      </w:r>
      <w:r w:rsidR="00EF428A">
        <w:rPr>
          <w:rFonts w:ascii="Gill Sans" w:eastAsia="Times New Roman" w:hAnsi="Gill Sans" w:cs="Times New Roman"/>
          <w:kern w:val="0"/>
          <w14:ligatures w14:val="none"/>
        </w:rPr>
        <w:t>.</w:t>
      </w:r>
    </w:p>
    <w:p w14:paraId="0A2BC6FB" w14:textId="77777777" w:rsidR="00E40B5D" w:rsidRPr="00E40B5D" w:rsidRDefault="00E40B5D" w:rsidP="00E40B5D">
      <w:pPr>
        <w:numPr>
          <w:ilvl w:val="0"/>
          <w:numId w:val="1"/>
        </w:numPr>
        <w:tabs>
          <w:tab w:val="left" w:pos="3705"/>
        </w:tabs>
        <w:spacing w:after="60" w:line="240" w:lineRule="auto"/>
        <w:rPr>
          <w:rFonts w:ascii="Gill Sans" w:eastAsia="Times New Roman" w:hAnsi="Gill Sans" w:cs="Times New Roman"/>
          <w:kern w:val="0"/>
          <w14:ligatures w14:val="none"/>
        </w:rPr>
      </w:pPr>
      <w:r w:rsidRPr="00E40B5D">
        <w:rPr>
          <w:rFonts w:ascii="Gill Sans" w:eastAsia="Times New Roman" w:hAnsi="Gill Sans" w:cs="Times New Roman"/>
          <w:b/>
          <w:kern w:val="0"/>
          <w14:ligatures w14:val="none"/>
        </w:rPr>
        <w:t>Payments for approval</w:t>
      </w:r>
    </w:p>
    <w:p w14:paraId="4C7D4B3F" w14:textId="1C33C039" w:rsidR="00E40B5D" w:rsidRPr="00E40B5D" w:rsidRDefault="00E40B5D" w:rsidP="00E40B5D">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E40B5D">
        <w:rPr>
          <w:rFonts w:ascii="Gill Sans" w:eastAsia="Times New Roman" w:hAnsi="Gill Sans" w:cs="Times New Roman"/>
          <w:kern w:val="0"/>
          <w14:ligatures w14:val="none"/>
        </w:rPr>
        <w:t>Elan City SIDs quotes - £2,500 each + VAT, £500 off if 2 purchased, £750 off if 3 purchased – councillors to resolve and approve the quote and payment/purchase of either 2 or 3 SIDs</w:t>
      </w:r>
      <w:r w:rsidR="00996297">
        <w:rPr>
          <w:rFonts w:ascii="Gill Sans" w:eastAsia="Times New Roman" w:hAnsi="Gill Sans" w:cs="Times New Roman"/>
          <w:kern w:val="0"/>
          <w14:ligatures w14:val="none"/>
        </w:rPr>
        <w:t xml:space="preserve"> - </w:t>
      </w:r>
      <w:r w:rsidR="007B516E">
        <w:rPr>
          <w:rFonts w:ascii="Gill Sans" w:eastAsia="Times New Roman" w:hAnsi="Gill Sans" w:cs="Times New Roman"/>
          <w:kern w:val="0"/>
          <w14:ligatures w14:val="none"/>
        </w:rPr>
        <w:t xml:space="preserve">Council approved the quote and payment for two SIDs. </w:t>
      </w:r>
    </w:p>
    <w:p w14:paraId="7DBC9556" w14:textId="366E685D" w:rsidR="00E40B5D" w:rsidRPr="00E40B5D" w:rsidRDefault="00E40B5D" w:rsidP="00E40B5D">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E40B5D">
        <w:rPr>
          <w:rFonts w:ascii="Gill Sans" w:eastAsia="Times New Roman" w:hAnsi="Gill Sans" w:cs="Times New Roman"/>
          <w:kern w:val="0"/>
          <w14:ligatures w14:val="none"/>
        </w:rPr>
        <w:t>Cllr Blyther mileage for attending Emergency plan meeting £39.60 (88 miles at 0.45p)</w:t>
      </w:r>
      <w:r w:rsidR="007B516E">
        <w:rPr>
          <w:rFonts w:ascii="Gill Sans" w:eastAsia="Times New Roman" w:hAnsi="Gill Sans" w:cs="Times New Roman"/>
          <w:kern w:val="0"/>
          <w14:ligatures w14:val="none"/>
        </w:rPr>
        <w:t xml:space="preserve"> - All agreed</w:t>
      </w:r>
      <w:r w:rsidR="00EF428A">
        <w:rPr>
          <w:rFonts w:ascii="Gill Sans" w:eastAsia="Times New Roman" w:hAnsi="Gill Sans" w:cs="Times New Roman"/>
          <w:kern w:val="0"/>
          <w14:ligatures w14:val="none"/>
        </w:rPr>
        <w:t xml:space="preserve"> invoice and payment</w:t>
      </w:r>
      <w:r w:rsidR="007B516E">
        <w:rPr>
          <w:rFonts w:ascii="Gill Sans" w:eastAsia="Times New Roman" w:hAnsi="Gill Sans" w:cs="Times New Roman"/>
          <w:kern w:val="0"/>
          <w14:ligatures w14:val="none"/>
        </w:rPr>
        <w:t xml:space="preserve">. </w:t>
      </w:r>
    </w:p>
    <w:p w14:paraId="46BA0232" w14:textId="1A9E0786" w:rsidR="00E40B5D" w:rsidRPr="00E40B5D" w:rsidRDefault="00E40B5D" w:rsidP="00E40B5D">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E40B5D">
        <w:rPr>
          <w:rFonts w:ascii="Gill Sans" w:eastAsia="Times New Roman" w:hAnsi="Gill Sans" w:cs="Times New Roman"/>
          <w:kern w:val="0"/>
          <w14:ligatures w14:val="none"/>
        </w:rPr>
        <w:t>£50 play area safety sign</w:t>
      </w:r>
      <w:r w:rsidR="007B516E">
        <w:rPr>
          <w:rFonts w:ascii="Gill Sans" w:eastAsia="Times New Roman" w:hAnsi="Gill Sans" w:cs="Times New Roman"/>
          <w:kern w:val="0"/>
          <w14:ligatures w14:val="none"/>
        </w:rPr>
        <w:t xml:space="preserve"> - All agreed</w:t>
      </w:r>
      <w:r w:rsidR="00EF428A">
        <w:rPr>
          <w:rFonts w:ascii="Gill Sans" w:eastAsia="Times New Roman" w:hAnsi="Gill Sans" w:cs="Times New Roman"/>
          <w:kern w:val="0"/>
          <w14:ligatures w14:val="none"/>
        </w:rPr>
        <w:t xml:space="preserve"> invoice and payment</w:t>
      </w:r>
      <w:r w:rsidR="007B516E">
        <w:rPr>
          <w:rFonts w:ascii="Gill Sans" w:eastAsia="Times New Roman" w:hAnsi="Gill Sans" w:cs="Times New Roman"/>
          <w:kern w:val="0"/>
          <w14:ligatures w14:val="none"/>
        </w:rPr>
        <w:t xml:space="preserve">. </w:t>
      </w:r>
    </w:p>
    <w:p w14:paraId="68F31F0A" w14:textId="53B19871" w:rsidR="00E40B5D" w:rsidRPr="00E40B5D" w:rsidRDefault="00E40B5D" w:rsidP="00E40B5D">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E40B5D">
        <w:rPr>
          <w:rFonts w:ascii="Gill Sans" w:eastAsia="Times New Roman" w:hAnsi="Gill Sans" w:cs="Times New Roman"/>
          <w:kern w:val="0"/>
          <w14:ligatures w14:val="none"/>
        </w:rPr>
        <w:t>Clerk Overtime £113.17</w:t>
      </w:r>
      <w:r w:rsidR="007B516E">
        <w:rPr>
          <w:rFonts w:ascii="Gill Sans" w:eastAsia="Times New Roman" w:hAnsi="Gill Sans" w:cs="Times New Roman"/>
          <w:kern w:val="0"/>
          <w14:ligatures w14:val="none"/>
        </w:rPr>
        <w:t xml:space="preserve"> - All agreed</w:t>
      </w:r>
      <w:r w:rsidR="00E45F72">
        <w:rPr>
          <w:rFonts w:ascii="Gill Sans" w:eastAsia="Times New Roman" w:hAnsi="Gill Sans" w:cs="Times New Roman"/>
          <w:kern w:val="0"/>
          <w14:ligatures w14:val="none"/>
        </w:rPr>
        <w:t xml:space="preserve"> invoice and payment</w:t>
      </w:r>
      <w:r w:rsidR="007B516E">
        <w:rPr>
          <w:rFonts w:ascii="Gill Sans" w:eastAsia="Times New Roman" w:hAnsi="Gill Sans" w:cs="Times New Roman"/>
          <w:kern w:val="0"/>
          <w14:ligatures w14:val="none"/>
        </w:rPr>
        <w:t>.</w:t>
      </w:r>
    </w:p>
    <w:p w14:paraId="51FAAB88" w14:textId="574ECA80" w:rsidR="00E40B5D" w:rsidRPr="00E40B5D" w:rsidRDefault="00E40B5D" w:rsidP="00E40B5D">
      <w:pPr>
        <w:numPr>
          <w:ilvl w:val="0"/>
          <w:numId w:val="1"/>
        </w:numPr>
        <w:tabs>
          <w:tab w:val="left" w:pos="3705"/>
        </w:tabs>
        <w:spacing w:after="60" w:line="240" w:lineRule="auto"/>
        <w:contextualSpacing/>
        <w:rPr>
          <w:rFonts w:ascii="Gill Sans" w:eastAsia="Times New Roman" w:hAnsi="Gill Sans" w:cs="Times New Roman"/>
          <w:kern w:val="0"/>
          <w14:ligatures w14:val="none"/>
        </w:rPr>
      </w:pPr>
      <w:r w:rsidRPr="00E40B5D">
        <w:rPr>
          <w:rFonts w:ascii="Gill Sans" w:eastAsia="Times New Roman" w:hAnsi="Gill Sans" w:cs="Times New Roman"/>
          <w:b/>
          <w:bCs/>
          <w:kern w:val="0"/>
          <w14:ligatures w14:val="none"/>
        </w:rPr>
        <w:t>St Hieritha’s Church Maintenance discussion</w:t>
      </w:r>
      <w:r w:rsidR="007B516E">
        <w:rPr>
          <w:rFonts w:ascii="Gill Sans" w:eastAsia="Times New Roman" w:hAnsi="Gill Sans" w:cs="Times New Roman"/>
          <w:b/>
          <w:bCs/>
          <w:kern w:val="0"/>
          <w14:ligatures w14:val="none"/>
        </w:rPr>
        <w:t xml:space="preserve">: </w:t>
      </w:r>
      <w:r w:rsidR="007B516E">
        <w:rPr>
          <w:rFonts w:ascii="Gill Sans" w:eastAsia="Times New Roman" w:hAnsi="Gill Sans" w:cs="Times New Roman"/>
          <w:kern w:val="0"/>
          <w14:ligatures w14:val="none"/>
        </w:rPr>
        <w:t xml:space="preserve">Church warden to apply to the council for a grant. </w:t>
      </w:r>
      <w:r w:rsidR="007B516E">
        <w:rPr>
          <w:rFonts w:ascii="Gill Sans" w:eastAsia="Times New Roman" w:hAnsi="Gill Sans" w:cs="Times New Roman"/>
          <w:b/>
          <w:bCs/>
          <w:kern w:val="0"/>
          <w14:ligatures w14:val="none"/>
        </w:rPr>
        <w:t xml:space="preserve"> </w:t>
      </w:r>
    </w:p>
    <w:p w14:paraId="189365A3" w14:textId="7709B39E" w:rsidR="00E40B5D" w:rsidRPr="00E40B5D" w:rsidRDefault="00E40B5D" w:rsidP="00E40B5D">
      <w:pPr>
        <w:numPr>
          <w:ilvl w:val="0"/>
          <w:numId w:val="1"/>
        </w:numPr>
        <w:contextualSpacing/>
        <w:rPr>
          <w:rFonts w:ascii="Gill Sans" w:eastAsia="Aptos" w:hAnsi="Gill Sans" w:cs="Times New Roman"/>
        </w:rPr>
      </w:pPr>
      <w:r w:rsidRPr="00E40B5D">
        <w:rPr>
          <w:rFonts w:ascii="Gill Sans" w:eastAsia="Aptos" w:hAnsi="Gill Sans" w:cs="Arial"/>
          <w:b/>
        </w:rPr>
        <w:t>Planning Applications:</w:t>
      </w:r>
      <w:r w:rsidRPr="00E40B5D">
        <w:rPr>
          <w:rFonts w:ascii="Gill Sans" w:eastAsia="Aptos" w:hAnsi="Gill Sans" w:cs="Arial"/>
        </w:rPr>
        <w:t xml:space="preserve"> Planning application 81035, application for consent for works to trees covered by tree preservation order in respect of T1: Beech Tree – fell to ground level at The Old Vicarage Chittlehampton Umberleigh EX37 9RQ, and any further planning applications released after the post of this agenda</w:t>
      </w:r>
      <w:r w:rsidR="007B516E">
        <w:rPr>
          <w:rFonts w:ascii="Gill Sans" w:eastAsia="Aptos" w:hAnsi="Gill Sans" w:cs="Arial"/>
        </w:rPr>
        <w:t xml:space="preserve"> – no objections. </w:t>
      </w:r>
    </w:p>
    <w:p w14:paraId="69AEE0E6" w14:textId="0BD5CF86" w:rsidR="00E40B5D" w:rsidRPr="00996297" w:rsidRDefault="00E40B5D" w:rsidP="00786524">
      <w:pPr>
        <w:numPr>
          <w:ilvl w:val="0"/>
          <w:numId w:val="1"/>
        </w:numPr>
        <w:contextualSpacing/>
        <w:rPr>
          <w:rFonts w:ascii="Gill Sans" w:eastAsia="Aptos" w:hAnsi="Gill Sans" w:cs="Arial"/>
          <w:b/>
        </w:rPr>
      </w:pPr>
      <w:r w:rsidRPr="00E40B5D">
        <w:rPr>
          <w:rFonts w:ascii="Gill Sans" w:eastAsia="Aptos" w:hAnsi="Gill Sans" w:cs="Arial"/>
          <w:b/>
        </w:rPr>
        <w:t>Councillor's reports and External Meetings attended (for information only)</w:t>
      </w:r>
      <w:r w:rsidR="0038160B">
        <w:rPr>
          <w:rFonts w:ascii="Gill Sans" w:eastAsia="Aptos" w:hAnsi="Gill Sans" w:cs="Arial"/>
          <w:b/>
        </w:rPr>
        <w:t xml:space="preserve">: </w:t>
      </w:r>
      <w:r w:rsidR="00786524" w:rsidRPr="00786524">
        <w:rPr>
          <w:rFonts w:ascii="Gill Sans" w:eastAsia="Aptos" w:hAnsi="Gill Sans" w:cs="Arial"/>
          <w:bCs/>
        </w:rPr>
        <w:t xml:space="preserve">North Molton Parish Council uses a contractor to do the work of a </w:t>
      </w:r>
      <w:r w:rsidR="00EA4966" w:rsidRPr="00786524">
        <w:rPr>
          <w:rFonts w:ascii="Gill Sans" w:eastAsia="Aptos" w:hAnsi="Gill Sans" w:cs="Arial"/>
          <w:bCs/>
        </w:rPr>
        <w:t>lengths man</w:t>
      </w:r>
      <w:r w:rsidR="00786524" w:rsidRPr="00786524">
        <w:rPr>
          <w:rFonts w:ascii="Gill Sans" w:eastAsia="Aptos" w:hAnsi="Gill Sans" w:cs="Arial"/>
          <w:bCs/>
        </w:rPr>
        <w:t>. During the summer the contractor trims verges, during the winter the contractor cleans gullies etc. The cost is roughly £13,000 for North Molton, which is a bigger parish. Chapter 8 highways rules also means that the council is not required to sort insurance, risk assessments etc, the contractor would arrange that.</w:t>
      </w:r>
    </w:p>
    <w:p w14:paraId="337AD613" w14:textId="31F0D3F0" w:rsidR="00996297" w:rsidRPr="00E40B5D" w:rsidRDefault="00996297" w:rsidP="00996297">
      <w:pPr>
        <w:ind w:left="360"/>
        <w:contextualSpacing/>
        <w:rPr>
          <w:rFonts w:ascii="Gill Sans" w:eastAsia="Aptos" w:hAnsi="Gill Sans" w:cs="Arial"/>
          <w:bCs/>
        </w:rPr>
      </w:pPr>
      <w:r w:rsidRPr="00996297">
        <w:rPr>
          <w:rFonts w:ascii="Gill Sans" w:eastAsia="Aptos" w:hAnsi="Gill Sans" w:cs="Arial"/>
          <w:bCs/>
        </w:rPr>
        <w:t xml:space="preserve">Cllr Blyther has resigned from the Labour Party and has joined Your Party. </w:t>
      </w:r>
    </w:p>
    <w:p w14:paraId="74F6CAB7" w14:textId="77777777" w:rsidR="00E40B5D" w:rsidRPr="008D3141" w:rsidRDefault="00E40B5D" w:rsidP="00E40B5D">
      <w:pPr>
        <w:numPr>
          <w:ilvl w:val="0"/>
          <w:numId w:val="1"/>
        </w:numPr>
        <w:contextualSpacing/>
        <w:rPr>
          <w:rFonts w:ascii="Calibri" w:eastAsia="Aptos" w:hAnsi="Calibri" w:cs="Arial"/>
          <w:bCs/>
        </w:rPr>
      </w:pPr>
      <w:r w:rsidRPr="00E40B5D">
        <w:rPr>
          <w:rFonts w:ascii="Gill Sans" w:eastAsia="Times New Roman" w:hAnsi="Gill Sans" w:cs="Times New Roman"/>
          <w:b/>
          <w:kern w:val="0"/>
          <w14:ligatures w14:val="none"/>
        </w:rPr>
        <w:t xml:space="preserve">Date of next meeting: </w:t>
      </w:r>
      <w:r w:rsidRPr="00E40B5D">
        <w:rPr>
          <w:rFonts w:ascii="Gill Sans" w:eastAsia="Times New Roman" w:hAnsi="Gill Sans" w:cs="Times New Roman"/>
          <w:kern w:val="0"/>
          <w14:ligatures w14:val="none"/>
        </w:rPr>
        <w:t>Wednesday 17</w:t>
      </w:r>
      <w:r w:rsidRPr="00E40B5D">
        <w:rPr>
          <w:rFonts w:ascii="Gill Sans" w:eastAsia="Times New Roman" w:hAnsi="Gill Sans" w:cs="Times New Roman"/>
          <w:kern w:val="0"/>
          <w:vertAlign w:val="superscript"/>
          <w14:ligatures w14:val="none"/>
        </w:rPr>
        <w:t>th</w:t>
      </w:r>
      <w:r w:rsidRPr="00E40B5D">
        <w:rPr>
          <w:rFonts w:ascii="Gill Sans" w:eastAsia="Times New Roman" w:hAnsi="Gill Sans" w:cs="Times New Roman"/>
          <w:kern w:val="0"/>
          <w14:ligatures w14:val="none"/>
        </w:rPr>
        <w:t xml:space="preserve"> December 2025 at Chittlehampton Methodist Rooms.   </w:t>
      </w:r>
    </w:p>
    <w:p w14:paraId="48177EB6" w14:textId="0E85AF23" w:rsidR="008D3141" w:rsidRDefault="008D3141" w:rsidP="008D3141">
      <w:pPr>
        <w:contextualSpacing/>
        <w:rPr>
          <w:rFonts w:ascii="Gill Sans MT" w:eastAsia="Aptos" w:hAnsi="Gill Sans MT" w:cs="Arial"/>
          <w:b/>
        </w:rPr>
      </w:pPr>
      <w:r w:rsidRPr="008D3141">
        <w:rPr>
          <w:rFonts w:ascii="Gill Sans MT" w:eastAsia="Aptos" w:hAnsi="Gill Sans MT" w:cs="Arial"/>
          <w:b/>
        </w:rPr>
        <w:t>Meeting Concluded:</w:t>
      </w:r>
      <w:r w:rsidR="00996297">
        <w:rPr>
          <w:rFonts w:ascii="Gill Sans MT" w:eastAsia="Aptos" w:hAnsi="Gill Sans MT" w:cs="Arial"/>
          <w:b/>
        </w:rPr>
        <w:t xml:space="preserve"> </w:t>
      </w:r>
      <w:r w:rsidR="00996297">
        <w:rPr>
          <w:rFonts w:ascii="Gill Sans MT" w:eastAsia="Aptos" w:hAnsi="Gill Sans MT" w:cs="Arial"/>
          <w:bCs/>
        </w:rPr>
        <w:t xml:space="preserve">21:20 </w:t>
      </w:r>
      <w:r w:rsidRPr="008D3141">
        <w:rPr>
          <w:rFonts w:ascii="Gill Sans MT" w:eastAsia="Aptos" w:hAnsi="Gill Sans MT" w:cs="Arial"/>
          <w:b/>
        </w:rPr>
        <w:t xml:space="preserve"> </w:t>
      </w:r>
    </w:p>
    <w:p w14:paraId="6AD51395" w14:textId="77777777" w:rsidR="007E11A8" w:rsidRDefault="007E11A8" w:rsidP="008D3141">
      <w:pPr>
        <w:contextualSpacing/>
        <w:rPr>
          <w:rFonts w:ascii="Gill Sans MT" w:eastAsia="Aptos" w:hAnsi="Gill Sans MT" w:cs="Arial"/>
          <w:b/>
        </w:rPr>
      </w:pPr>
    </w:p>
    <w:p w14:paraId="22CC0E70" w14:textId="07FC221B" w:rsidR="00446C84" w:rsidRDefault="007E11A8" w:rsidP="007E11A8">
      <w:pPr>
        <w:contextualSpacing/>
        <w:jc w:val="center"/>
        <w:rPr>
          <w:rFonts w:ascii="Gill Sans MT" w:eastAsia="Aptos" w:hAnsi="Gill Sans MT" w:cs="Arial"/>
          <w:b/>
        </w:rPr>
      </w:pPr>
      <w:r>
        <w:rPr>
          <w:rFonts w:ascii="Gill Sans MT" w:eastAsia="Aptos" w:hAnsi="Gill Sans MT" w:cs="Arial"/>
          <w:b/>
        </w:rPr>
        <w:t>These minutes are a draft copy until signed as a true account</w:t>
      </w:r>
    </w:p>
    <w:p w14:paraId="4FC4CE53" w14:textId="77777777" w:rsidR="00446C84" w:rsidRDefault="00446C84" w:rsidP="00446C84">
      <w:pPr>
        <w:jc w:val="center"/>
        <w:rPr>
          <w:b/>
          <w:bCs/>
          <w:sz w:val="28"/>
          <w:szCs w:val="28"/>
        </w:rPr>
      </w:pPr>
      <w:r>
        <w:rPr>
          <w:b/>
          <w:bCs/>
          <w:sz w:val="28"/>
          <w:szCs w:val="28"/>
        </w:rPr>
        <w:lastRenderedPageBreak/>
        <w:t>Budget Breakdown 2026/27</w:t>
      </w:r>
    </w:p>
    <w:p w14:paraId="4C2C2BE8" w14:textId="77777777" w:rsidR="00446C84" w:rsidRDefault="00446C84" w:rsidP="00446C84">
      <w:pPr>
        <w:jc w:val="center"/>
        <w:rPr>
          <w:b/>
          <w:bCs/>
          <w:sz w:val="28"/>
          <w:szCs w:val="28"/>
        </w:rPr>
      </w:pPr>
    </w:p>
    <w:p w14:paraId="559D3062" w14:textId="77777777" w:rsidR="00446C84" w:rsidRPr="00310726" w:rsidRDefault="00446C84" w:rsidP="00446C84">
      <w:pPr>
        <w:rPr>
          <w:sz w:val="22"/>
          <w:szCs w:val="22"/>
        </w:rPr>
      </w:pPr>
      <w:r w:rsidRPr="00310726">
        <w:rPr>
          <w:b/>
          <w:bCs/>
          <w:sz w:val="22"/>
          <w:szCs w:val="22"/>
        </w:rPr>
        <w:t xml:space="preserve">Employment: </w:t>
      </w:r>
      <w:r w:rsidRPr="00310726">
        <w:rPr>
          <w:sz w:val="22"/>
          <w:szCs w:val="22"/>
        </w:rPr>
        <w:t xml:space="preserve">This has increased from £4,903 to £5,334. This increase is due to staff wages increasing from gaining qualifications, inflation, and to incorporate any potential overtime that may be incurred. £150 has been set aside for inflation, and £200 has been set aside for potential overtime. </w:t>
      </w:r>
    </w:p>
    <w:p w14:paraId="0A55F5EC" w14:textId="77777777" w:rsidR="00446C84" w:rsidRPr="00310726" w:rsidRDefault="00446C84" w:rsidP="00446C84">
      <w:pPr>
        <w:rPr>
          <w:b/>
          <w:bCs/>
          <w:i/>
          <w:iCs/>
          <w:sz w:val="22"/>
          <w:szCs w:val="22"/>
        </w:rPr>
      </w:pPr>
      <w:r w:rsidRPr="00310726">
        <w:rPr>
          <w:b/>
          <w:bCs/>
          <w:i/>
          <w:iCs/>
          <w:sz w:val="22"/>
          <w:szCs w:val="22"/>
        </w:rPr>
        <w:t xml:space="preserve">8.8% increase from the previous financial year. </w:t>
      </w:r>
    </w:p>
    <w:p w14:paraId="1EC81BCE" w14:textId="77777777" w:rsidR="00446C84" w:rsidRPr="00310726" w:rsidRDefault="00446C84" w:rsidP="00446C84">
      <w:pPr>
        <w:rPr>
          <w:sz w:val="22"/>
          <w:szCs w:val="22"/>
        </w:rPr>
      </w:pPr>
      <w:r w:rsidRPr="00310726">
        <w:rPr>
          <w:b/>
          <w:bCs/>
          <w:sz w:val="22"/>
          <w:szCs w:val="22"/>
        </w:rPr>
        <w:t xml:space="preserve">Office Expenses: </w:t>
      </w:r>
      <w:r w:rsidRPr="00310726">
        <w:rPr>
          <w:sz w:val="22"/>
          <w:szCs w:val="22"/>
        </w:rPr>
        <w:t xml:space="preserve">This sum has seen a decrease from £1,062 to £957. This is due to the Council going paperless as much as possible, therefore less ink is being used. There is also stationary left over from the previous year, and less post costs due to most companies going paperless. </w:t>
      </w:r>
    </w:p>
    <w:p w14:paraId="7DDF62BB" w14:textId="77777777" w:rsidR="00446C84" w:rsidRPr="00310726" w:rsidRDefault="00446C84" w:rsidP="00446C84">
      <w:pPr>
        <w:rPr>
          <w:b/>
          <w:bCs/>
          <w:i/>
          <w:iCs/>
          <w:sz w:val="22"/>
          <w:szCs w:val="22"/>
        </w:rPr>
      </w:pPr>
      <w:r w:rsidRPr="00310726">
        <w:rPr>
          <w:b/>
          <w:bCs/>
          <w:i/>
          <w:iCs/>
          <w:sz w:val="22"/>
          <w:szCs w:val="22"/>
        </w:rPr>
        <w:t xml:space="preserve">9.89% decrease from the previous financial year. </w:t>
      </w:r>
    </w:p>
    <w:p w14:paraId="7DDBA946" w14:textId="77777777" w:rsidR="00446C84" w:rsidRPr="00310726" w:rsidRDefault="00446C84" w:rsidP="00446C84">
      <w:pPr>
        <w:rPr>
          <w:sz w:val="22"/>
          <w:szCs w:val="22"/>
        </w:rPr>
      </w:pPr>
      <w:r w:rsidRPr="00310726">
        <w:rPr>
          <w:b/>
          <w:bCs/>
          <w:sz w:val="22"/>
          <w:szCs w:val="22"/>
        </w:rPr>
        <w:t xml:space="preserve">Insurance: </w:t>
      </w:r>
      <w:r w:rsidRPr="00310726">
        <w:rPr>
          <w:sz w:val="22"/>
          <w:szCs w:val="22"/>
        </w:rPr>
        <w:t xml:space="preserve">This sum has decreased slightly from the previous financial year from £1,037 to £1,000. The council changed to a different insurance company who offered a lower quote (from Hiscox Insurance Company to Community Action Suffolk ((underwriter Ansvar insurance)) insurance cost was £606.62) the Council has budgeted £1000 for insurance to account for potential rises in cost due to inflation. </w:t>
      </w:r>
    </w:p>
    <w:p w14:paraId="6EF9E0AE" w14:textId="77777777" w:rsidR="00446C84" w:rsidRPr="00310726" w:rsidRDefault="00446C84" w:rsidP="00446C84">
      <w:pPr>
        <w:rPr>
          <w:b/>
          <w:bCs/>
          <w:i/>
          <w:iCs/>
          <w:sz w:val="22"/>
          <w:szCs w:val="22"/>
        </w:rPr>
      </w:pPr>
      <w:r w:rsidRPr="00310726">
        <w:rPr>
          <w:b/>
          <w:bCs/>
          <w:i/>
          <w:iCs/>
          <w:sz w:val="22"/>
          <w:szCs w:val="22"/>
        </w:rPr>
        <w:t xml:space="preserve">3.57% decrease from the previous financial year. </w:t>
      </w:r>
    </w:p>
    <w:p w14:paraId="032D75F7" w14:textId="77777777" w:rsidR="00446C84" w:rsidRPr="00310726" w:rsidRDefault="00446C84" w:rsidP="00446C84">
      <w:pPr>
        <w:rPr>
          <w:b/>
          <w:bCs/>
          <w:sz w:val="22"/>
          <w:szCs w:val="22"/>
        </w:rPr>
      </w:pPr>
      <w:r w:rsidRPr="00310726">
        <w:rPr>
          <w:b/>
          <w:bCs/>
          <w:sz w:val="22"/>
          <w:szCs w:val="22"/>
        </w:rPr>
        <w:t xml:space="preserve">Website/Software: </w:t>
      </w:r>
      <w:r w:rsidRPr="00310726">
        <w:rPr>
          <w:sz w:val="22"/>
          <w:szCs w:val="22"/>
        </w:rPr>
        <w:t xml:space="preserve">This sum has increase from £100 to £550. This is due to the Parish Council Website needing to be WCAG 2.2 compliant, the Council opted to use Parish Online, at a cost of £314 + VAT. The Council will also need to start paying for an Adobe Acrobat Software for PDF files, at a cost of £156.89 annually. The sum of £550 accounts for potential rises in cost due to inflation. </w:t>
      </w:r>
    </w:p>
    <w:p w14:paraId="021336DD" w14:textId="77777777" w:rsidR="00446C84" w:rsidRPr="00310726" w:rsidRDefault="00446C84" w:rsidP="00446C84">
      <w:pPr>
        <w:rPr>
          <w:b/>
          <w:bCs/>
          <w:i/>
          <w:iCs/>
          <w:sz w:val="22"/>
          <w:szCs w:val="22"/>
        </w:rPr>
      </w:pPr>
      <w:r w:rsidRPr="00310726">
        <w:rPr>
          <w:b/>
          <w:bCs/>
          <w:i/>
          <w:iCs/>
          <w:sz w:val="22"/>
          <w:szCs w:val="22"/>
        </w:rPr>
        <w:t xml:space="preserve">450% increase from the previous financial year. </w:t>
      </w:r>
    </w:p>
    <w:p w14:paraId="362C5D42" w14:textId="68A047BD" w:rsidR="00446C84" w:rsidRPr="00310726" w:rsidRDefault="00446C84" w:rsidP="00446C84">
      <w:pPr>
        <w:rPr>
          <w:sz w:val="22"/>
          <w:szCs w:val="22"/>
        </w:rPr>
      </w:pPr>
      <w:r w:rsidRPr="00310726">
        <w:rPr>
          <w:b/>
          <w:bCs/>
          <w:sz w:val="22"/>
          <w:szCs w:val="22"/>
        </w:rPr>
        <w:t xml:space="preserve">Subscriptions: </w:t>
      </w:r>
      <w:r w:rsidRPr="00310726">
        <w:rPr>
          <w:sz w:val="22"/>
          <w:szCs w:val="22"/>
        </w:rPr>
        <w:t xml:space="preserve">This has increased from </w:t>
      </w:r>
      <w:r w:rsidR="00EA4966" w:rsidRPr="00310726">
        <w:rPr>
          <w:sz w:val="22"/>
          <w:szCs w:val="22"/>
        </w:rPr>
        <w:t>£410 to £450;</w:t>
      </w:r>
      <w:r w:rsidRPr="00310726">
        <w:rPr>
          <w:sz w:val="22"/>
          <w:szCs w:val="22"/>
        </w:rPr>
        <w:t xml:space="preserve"> this is due to inflation and the increase of membership prices for; Society of Local Council Clerks (SLCC), Devon Association for Local Councils (DALC), and Data Protection Regulation.</w:t>
      </w:r>
    </w:p>
    <w:p w14:paraId="5F027474" w14:textId="77777777" w:rsidR="00446C84" w:rsidRPr="00310726" w:rsidRDefault="00446C84" w:rsidP="00446C84">
      <w:pPr>
        <w:rPr>
          <w:b/>
          <w:bCs/>
          <w:i/>
          <w:iCs/>
          <w:sz w:val="22"/>
          <w:szCs w:val="22"/>
        </w:rPr>
      </w:pPr>
      <w:r w:rsidRPr="00310726">
        <w:rPr>
          <w:b/>
          <w:bCs/>
          <w:i/>
          <w:iCs/>
          <w:sz w:val="22"/>
          <w:szCs w:val="22"/>
        </w:rPr>
        <w:t>9.76% increase from the previous financial year.</w:t>
      </w:r>
    </w:p>
    <w:p w14:paraId="7C3A6346" w14:textId="6DA0C823" w:rsidR="00446C84" w:rsidRPr="00310726" w:rsidRDefault="00446C84" w:rsidP="00446C84">
      <w:pPr>
        <w:rPr>
          <w:sz w:val="22"/>
          <w:szCs w:val="22"/>
        </w:rPr>
      </w:pPr>
      <w:r w:rsidRPr="00310726">
        <w:rPr>
          <w:b/>
          <w:bCs/>
          <w:sz w:val="22"/>
          <w:szCs w:val="22"/>
        </w:rPr>
        <w:t xml:space="preserve">Room hire: </w:t>
      </w:r>
      <w:r w:rsidRPr="00310726">
        <w:rPr>
          <w:sz w:val="22"/>
          <w:szCs w:val="22"/>
        </w:rPr>
        <w:t xml:space="preserve">This has decreased from £850 to £280. This is due to the Council disbanding its </w:t>
      </w:r>
      <w:r w:rsidR="00EA4966" w:rsidRPr="00310726">
        <w:rPr>
          <w:sz w:val="22"/>
          <w:szCs w:val="22"/>
        </w:rPr>
        <w:t>subcommittees;</w:t>
      </w:r>
      <w:r w:rsidRPr="00310726">
        <w:rPr>
          <w:sz w:val="22"/>
          <w:szCs w:val="22"/>
        </w:rPr>
        <w:t xml:space="preserve"> </w:t>
      </w:r>
      <w:r w:rsidR="00EA4966" w:rsidRPr="00310726">
        <w:rPr>
          <w:sz w:val="22"/>
          <w:szCs w:val="22"/>
        </w:rPr>
        <w:t>therefore,</w:t>
      </w:r>
      <w:r w:rsidRPr="00310726">
        <w:rPr>
          <w:sz w:val="22"/>
          <w:szCs w:val="22"/>
        </w:rPr>
        <w:t xml:space="preserve"> the Council is having less meetings. </w:t>
      </w:r>
      <w:r w:rsidR="00EA4966" w:rsidRPr="00310726">
        <w:rPr>
          <w:sz w:val="22"/>
          <w:szCs w:val="22"/>
        </w:rPr>
        <w:t>Typically,</w:t>
      </w:r>
      <w:r w:rsidRPr="00310726">
        <w:rPr>
          <w:sz w:val="22"/>
          <w:szCs w:val="22"/>
        </w:rPr>
        <w:t xml:space="preserve"> the council has meetings 10 months of the year, half of those will be at the Methodist Rooms for a cost of £15 per hire, and half will be at Umberleigh village hall, at a cost of £20 per hire. This is a total of £175. To prepare for the potential cost of extra meetings, fundraisers, inflation etc, the proposed budget is £280. </w:t>
      </w:r>
    </w:p>
    <w:p w14:paraId="66FF6C2A" w14:textId="77777777" w:rsidR="00446C84" w:rsidRPr="00310726" w:rsidRDefault="00446C84" w:rsidP="00446C84">
      <w:pPr>
        <w:rPr>
          <w:b/>
          <w:bCs/>
          <w:i/>
          <w:iCs/>
          <w:sz w:val="22"/>
          <w:szCs w:val="22"/>
        </w:rPr>
      </w:pPr>
      <w:r w:rsidRPr="00310726">
        <w:rPr>
          <w:b/>
          <w:bCs/>
          <w:i/>
          <w:iCs/>
          <w:sz w:val="22"/>
          <w:szCs w:val="22"/>
        </w:rPr>
        <w:t xml:space="preserve">67.06% decrease from the previous financial year. </w:t>
      </w:r>
    </w:p>
    <w:p w14:paraId="6FE56B49" w14:textId="77777777" w:rsidR="00446C84" w:rsidRPr="00310726" w:rsidRDefault="00446C84" w:rsidP="00446C84">
      <w:pPr>
        <w:rPr>
          <w:sz w:val="22"/>
          <w:szCs w:val="22"/>
        </w:rPr>
      </w:pPr>
      <w:r w:rsidRPr="00310726">
        <w:rPr>
          <w:b/>
          <w:bCs/>
          <w:sz w:val="22"/>
          <w:szCs w:val="22"/>
        </w:rPr>
        <w:t>Community Grants:</w:t>
      </w:r>
      <w:r w:rsidRPr="00310726">
        <w:rPr>
          <w:sz w:val="22"/>
          <w:szCs w:val="22"/>
        </w:rPr>
        <w:t xml:space="preserve"> This has increased from £975 to £2,000. This is now a limited fund to cover all grants applied for through the financial year. </w:t>
      </w:r>
    </w:p>
    <w:p w14:paraId="4F51BC2A" w14:textId="77777777" w:rsidR="00446C84" w:rsidRPr="00310726" w:rsidRDefault="00446C84" w:rsidP="00446C84">
      <w:pPr>
        <w:rPr>
          <w:b/>
          <w:bCs/>
          <w:i/>
          <w:iCs/>
          <w:sz w:val="22"/>
          <w:szCs w:val="22"/>
        </w:rPr>
      </w:pPr>
      <w:r w:rsidRPr="00310726">
        <w:rPr>
          <w:b/>
          <w:bCs/>
          <w:i/>
          <w:iCs/>
          <w:sz w:val="22"/>
          <w:szCs w:val="22"/>
        </w:rPr>
        <w:lastRenderedPageBreak/>
        <w:t xml:space="preserve">105.13% increase from the previous financial year. </w:t>
      </w:r>
    </w:p>
    <w:p w14:paraId="0DAC7FC9" w14:textId="77777777" w:rsidR="00446C84" w:rsidRPr="00310726" w:rsidRDefault="00446C84" w:rsidP="00446C84">
      <w:pPr>
        <w:rPr>
          <w:sz w:val="22"/>
          <w:szCs w:val="22"/>
        </w:rPr>
      </w:pPr>
      <w:r w:rsidRPr="00310726">
        <w:rPr>
          <w:b/>
          <w:bCs/>
          <w:sz w:val="22"/>
          <w:szCs w:val="22"/>
        </w:rPr>
        <w:t xml:space="preserve">Audit fees: </w:t>
      </w:r>
      <w:r w:rsidRPr="00310726">
        <w:rPr>
          <w:sz w:val="22"/>
          <w:szCs w:val="22"/>
        </w:rPr>
        <w:t xml:space="preserve">This has decreased from £550 to £505. This is due to the Internal Audit costing £250 and the External Audit costing £252. </w:t>
      </w:r>
    </w:p>
    <w:p w14:paraId="2DAF0468" w14:textId="77777777" w:rsidR="00446C84" w:rsidRPr="00310726" w:rsidRDefault="00446C84" w:rsidP="00446C84">
      <w:pPr>
        <w:rPr>
          <w:sz w:val="22"/>
          <w:szCs w:val="22"/>
        </w:rPr>
      </w:pPr>
      <w:r w:rsidRPr="00310726">
        <w:rPr>
          <w:b/>
          <w:bCs/>
          <w:sz w:val="22"/>
          <w:szCs w:val="22"/>
        </w:rPr>
        <w:t xml:space="preserve">Training: </w:t>
      </w:r>
      <w:r w:rsidRPr="00310726">
        <w:rPr>
          <w:sz w:val="22"/>
          <w:szCs w:val="22"/>
        </w:rPr>
        <w:t xml:space="preserve">This cost has increased from £550 to £600. £250 towards clerk training, £250 towards councillor training, and £100 for attendance to conferences, etc., which will cover the fuel and food/drink cost. </w:t>
      </w:r>
    </w:p>
    <w:p w14:paraId="2E48E113" w14:textId="77777777" w:rsidR="00446C84" w:rsidRPr="00310726" w:rsidRDefault="00446C84" w:rsidP="00446C84">
      <w:pPr>
        <w:rPr>
          <w:b/>
          <w:bCs/>
          <w:i/>
          <w:iCs/>
          <w:sz w:val="22"/>
          <w:szCs w:val="22"/>
        </w:rPr>
      </w:pPr>
      <w:r w:rsidRPr="00310726">
        <w:rPr>
          <w:b/>
          <w:bCs/>
          <w:i/>
          <w:iCs/>
          <w:sz w:val="22"/>
          <w:szCs w:val="22"/>
        </w:rPr>
        <w:t xml:space="preserve">9.09% increase from the previous financial year. </w:t>
      </w:r>
    </w:p>
    <w:p w14:paraId="3CEF60D5" w14:textId="77777777" w:rsidR="00446C84" w:rsidRPr="00310726" w:rsidRDefault="00446C84" w:rsidP="00446C84">
      <w:pPr>
        <w:rPr>
          <w:sz w:val="22"/>
          <w:szCs w:val="22"/>
        </w:rPr>
      </w:pPr>
      <w:r w:rsidRPr="00310726">
        <w:rPr>
          <w:b/>
          <w:bCs/>
          <w:sz w:val="22"/>
          <w:szCs w:val="22"/>
        </w:rPr>
        <w:t xml:space="preserve">Election contingency: </w:t>
      </w:r>
      <w:r w:rsidRPr="00310726">
        <w:rPr>
          <w:sz w:val="22"/>
          <w:szCs w:val="22"/>
        </w:rPr>
        <w:t xml:space="preserve">This has no cost set aside for it due to the potentially cost being covered by the reserves account. </w:t>
      </w:r>
    </w:p>
    <w:p w14:paraId="4662976E" w14:textId="7CED3BFA" w:rsidR="00446C84" w:rsidRPr="00310726" w:rsidRDefault="00446C84" w:rsidP="00446C84">
      <w:pPr>
        <w:rPr>
          <w:b/>
          <w:bCs/>
          <w:sz w:val="22"/>
          <w:szCs w:val="22"/>
        </w:rPr>
      </w:pPr>
      <w:r w:rsidRPr="00310726">
        <w:rPr>
          <w:b/>
          <w:bCs/>
          <w:sz w:val="22"/>
          <w:szCs w:val="22"/>
        </w:rPr>
        <w:t>Footpaths/grounds/roads:</w:t>
      </w:r>
      <w:r w:rsidRPr="00310726">
        <w:rPr>
          <w:sz w:val="22"/>
          <w:szCs w:val="22"/>
        </w:rPr>
        <w:t xml:space="preserve"> This cost has increased from £3,450 to £5,000. Grass cutting for the parish has an estimated cost of £2,000, repairs and maintenance </w:t>
      </w:r>
      <w:r w:rsidR="00EA4966" w:rsidRPr="00310726">
        <w:rPr>
          <w:sz w:val="22"/>
          <w:szCs w:val="22"/>
        </w:rPr>
        <w:t>have</w:t>
      </w:r>
      <w:r w:rsidRPr="00310726">
        <w:rPr>
          <w:sz w:val="22"/>
          <w:szCs w:val="22"/>
        </w:rPr>
        <w:t xml:space="preserve"> no cost due to be covered by highways, dog bins emptying has a cost of £1100 which has increased due to inflation, £500 has been estimated for the maintenance of the village square. £1,400 additional to cover the cost of a contractor for verge trimming, drainage/gullies, etc.   </w:t>
      </w:r>
      <w:r w:rsidRPr="00310726">
        <w:rPr>
          <w:b/>
          <w:bCs/>
          <w:sz w:val="22"/>
          <w:szCs w:val="22"/>
        </w:rPr>
        <w:t xml:space="preserve"> </w:t>
      </w:r>
    </w:p>
    <w:p w14:paraId="4F583ED0" w14:textId="77777777" w:rsidR="00446C84" w:rsidRPr="00310726" w:rsidRDefault="00446C84" w:rsidP="00446C84">
      <w:pPr>
        <w:rPr>
          <w:i/>
          <w:iCs/>
          <w:sz w:val="22"/>
          <w:szCs w:val="22"/>
        </w:rPr>
      </w:pPr>
      <w:r w:rsidRPr="00310726">
        <w:rPr>
          <w:b/>
          <w:bCs/>
          <w:i/>
          <w:iCs/>
          <w:sz w:val="22"/>
          <w:szCs w:val="22"/>
        </w:rPr>
        <w:t xml:space="preserve">44.93% increase from the previous financial year. </w:t>
      </w:r>
    </w:p>
    <w:p w14:paraId="076E81F7" w14:textId="77777777" w:rsidR="00446C84" w:rsidRPr="00310726" w:rsidRDefault="00446C84" w:rsidP="00446C84">
      <w:pPr>
        <w:rPr>
          <w:sz w:val="22"/>
          <w:szCs w:val="22"/>
        </w:rPr>
      </w:pPr>
      <w:r w:rsidRPr="00310726">
        <w:rPr>
          <w:b/>
          <w:bCs/>
          <w:sz w:val="22"/>
          <w:szCs w:val="22"/>
        </w:rPr>
        <w:t xml:space="preserve">Play area: </w:t>
      </w:r>
      <w:r w:rsidRPr="00310726">
        <w:rPr>
          <w:sz w:val="22"/>
          <w:szCs w:val="22"/>
        </w:rPr>
        <w:t xml:space="preserve">This cost has remained the same at £250 to cover any potential repairs. The play area inspection fees have already been paid in advance in 2023 for a period of 5 years. </w:t>
      </w:r>
    </w:p>
    <w:p w14:paraId="357C9063" w14:textId="77777777" w:rsidR="00446C84" w:rsidRPr="00310726" w:rsidRDefault="00446C84" w:rsidP="00446C84">
      <w:pPr>
        <w:rPr>
          <w:sz w:val="22"/>
          <w:szCs w:val="22"/>
        </w:rPr>
      </w:pPr>
      <w:r w:rsidRPr="00310726">
        <w:rPr>
          <w:b/>
          <w:bCs/>
          <w:sz w:val="22"/>
          <w:szCs w:val="22"/>
        </w:rPr>
        <w:t xml:space="preserve">PWLB Loan: </w:t>
      </w:r>
      <w:r w:rsidRPr="00310726">
        <w:rPr>
          <w:sz w:val="22"/>
          <w:szCs w:val="22"/>
        </w:rPr>
        <w:t xml:space="preserve">No cost as this is now paid in full. </w:t>
      </w:r>
    </w:p>
    <w:p w14:paraId="06BBED86" w14:textId="77777777" w:rsidR="00446C84" w:rsidRPr="00310726" w:rsidRDefault="00446C84" w:rsidP="00446C84">
      <w:pPr>
        <w:rPr>
          <w:sz w:val="22"/>
          <w:szCs w:val="22"/>
        </w:rPr>
      </w:pPr>
      <w:r w:rsidRPr="00310726">
        <w:rPr>
          <w:b/>
          <w:bCs/>
          <w:sz w:val="22"/>
          <w:szCs w:val="22"/>
        </w:rPr>
        <w:t xml:space="preserve">Misc/contingency: </w:t>
      </w:r>
      <w:r w:rsidRPr="00310726">
        <w:rPr>
          <w:sz w:val="22"/>
          <w:szCs w:val="22"/>
        </w:rPr>
        <w:t xml:space="preserve">A cost of £100 has been estimated to cover any potential costs not covered already. </w:t>
      </w:r>
    </w:p>
    <w:p w14:paraId="7293F30F" w14:textId="36E1386E" w:rsidR="00446C84" w:rsidRPr="00310726" w:rsidRDefault="00446C84" w:rsidP="00446C84">
      <w:pPr>
        <w:rPr>
          <w:sz w:val="22"/>
          <w:szCs w:val="22"/>
        </w:rPr>
      </w:pPr>
      <w:r w:rsidRPr="00310726">
        <w:rPr>
          <w:b/>
          <w:bCs/>
          <w:sz w:val="22"/>
          <w:szCs w:val="22"/>
        </w:rPr>
        <w:t xml:space="preserve">Defibrillators: </w:t>
      </w:r>
      <w:r w:rsidRPr="00310726">
        <w:rPr>
          <w:sz w:val="22"/>
          <w:szCs w:val="22"/>
        </w:rPr>
        <w:t xml:space="preserve">This cost has decreased from £375 to £150. Adult defibrillator pads are due to be replaced in </w:t>
      </w:r>
      <w:r w:rsidR="00EA4966" w:rsidRPr="00310726">
        <w:rPr>
          <w:sz w:val="22"/>
          <w:szCs w:val="22"/>
        </w:rPr>
        <w:t>2026;</w:t>
      </w:r>
      <w:r w:rsidRPr="00310726">
        <w:rPr>
          <w:sz w:val="22"/>
          <w:szCs w:val="22"/>
        </w:rPr>
        <w:t xml:space="preserve"> the defibrillator is still covered under warranty and paediatric pads are not due to be replaced until 2028. </w:t>
      </w:r>
    </w:p>
    <w:p w14:paraId="30E08E4C" w14:textId="77777777" w:rsidR="00446C84" w:rsidRPr="00310726" w:rsidRDefault="00446C84" w:rsidP="00446C84">
      <w:pPr>
        <w:rPr>
          <w:b/>
          <w:bCs/>
          <w:i/>
          <w:iCs/>
          <w:sz w:val="22"/>
          <w:szCs w:val="22"/>
        </w:rPr>
      </w:pPr>
      <w:r w:rsidRPr="00310726">
        <w:rPr>
          <w:b/>
          <w:bCs/>
          <w:i/>
          <w:iCs/>
          <w:sz w:val="22"/>
          <w:szCs w:val="22"/>
        </w:rPr>
        <w:t xml:space="preserve">60% decrease from the previous financial year. </w:t>
      </w:r>
    </w:p>
    <w:p w14:paraId="31BFB93A" w14:textId="77777777" w:rsidR="00446C84" w:rsidRPr="00310726" w:rsidRDefault="00446C84" w:rsidP="00446C84">
      <w:pPr>
        <w:rPr>
          <w:sz w:val="22"/>
          <w:szCs w:val="22"/>
        </w:rPr>
      </w:pPr>
      <w:r w:rsidRPr="00310726">
        <w:rPr>
          <w:b/>
          <w:bCs/>
          <w:sz w:val="22"/>
          <w:szCs w:val="22"/>
        </w:rPr>
        <w:t xml:space="preserve">Replacement assets: </w:t>
      </w:r>
      <w:r w:rsidRPr="00310726">
        <w:rPr>
          <w:sz w:val="22"/>
          <w:szCs w:val="22"/>
        </w:rPr>
        <w:t xml:space="preserve">No cost has been required for this due to no assets needing to be replaced. </w:t>
      </w:r>
    </w:p>
    <w:p w14:paraId="2331A1B7" w14:textId="77777777" w:rsidR="00446C84" w:rsidRPr="00310726" w:rsidRDefault="00446C84" w:rsidP="00446C84">
      <w:pPr>
        <w:rPr>
          <w:sz w:val="22"/>
          <w:szCs w:val="22"/>
        </w:rPr>
      </w:pPr>
    </w:p>
    <w:p w14:paraId="4215B36F" w14:textId="77777777" w:rsidR="00446C84" w:rsidRPr="00310726" w:rsidRDefault="00446C84" w:rsidP="00446C84">
      <w:pPr>
        <w:rPr>
          <w:b/>
          <w:bCs/>
          <w:sz w:val="22"/>
          <w:szCs w:val="22"/>
        </w:rPr>
      </w:pPr>
      <w:r w:rsidRPr="00310726">
        <w:rPr>
          <w:b/>
          <w:bCs/>
          <w:sz w:val="22"/>
          <w:szCs w:val="22"/>
        </w:rPr>
        <w:t>2024/25 precept was £14,700</w:t>
      </w:r>
    </w:p>
    <w:p w14:paraId="55918DE1" w14:textId="77777777" w:rsidR="00446C84" w:rsidRPr="00310726" w:rsidRDefault="00446C84" w:rsidP="00446C84">
      <w:pPr>
        <w:rPr>
          <w:b/>
          <w:bCs/>
          <w:sz w:val="22"/>
          <w:szCs w:val="22"/>
        </w:rPr>
      </w:pPr>
      <w:r w:rsidRPr="00310726">
        <w:rPr>
          <w:b/>
          <w:bCs/>
          <w:sz w:val="22"/>
          <w:szCs w:val="22"/>
        </w:rPr>
        <w:t xml:space="preserve">2025/26 precept was £15,374 </w:t>
      </w:r>
    </w:p>
    <w:p w14:paraId="4BFCC170" w14:textId="77777777" w:rsidR="00446C84" w:rsidRPr="00310726" w:rsidRDefault="00446C84" w:rsidP="00446C84">
      <w:pPr>
        <w:rPr>
          <w:b/>
          <w:bCs/>
          <w:sz w:val="22"/>
          <w:szCs w:val="22"/>
        </w:rPr>
      </w:pPr>
      <w:r w:rsidRPr="00310726">
        <w:rPr>
          <w:b/>
          <w:bCs/>
          <w:sz w:val="22"/>
          <w:szCs w:val="22"/>
        </w:rPr>
        <w:t>2026/27 precept will be £17,076</w:t>
      </w:r>
    </w:p>
    <w:p w14:paraId="4053A034" w14:textId="77777777" w:rsidR="00446C84" w:rsidRPr="00E40B5D" w:rsidRDefault="00446C84" w:rsidP="008D3141">
      <w:pPr>
        <w:contextualSpacing/>
        <w:rPr>
          <w:rFonts w:ascii="Gill Sans MT" w:eastAsia="Aptos" w:hAnsi="Gill Sans MT" w:cs="Arial"/>
          <w:bCs/>
        </w:rPr>
      </w:pPr>
    </w:p>
    <w:p w14:paraId="3ACBD5A7" w14:textId="77777777" w:rsidR="00E40B5D" w:rsidRPr="00E40B5D" w:rsidRDefault="00E40B5D" w:rsidP="00E40B5D">
      <w:pPr>
        <w:tabs>
          <w:tab w:val="left" w:pos="3705"/>
        </w:tabs>
        <w:spacing w:after="60" w:line="240" w:lineRule="auto"/>
        <w:rPr>
          <w:rFonts w:ascii="Gill Sans" w:eastAsia="Times New Roman" w:hAnsi="Gill Sans" w:cs="Times New Roman"/>
          <w:kern w:val="0"/>
          <w14:ligatures w14:val="none"/>
        </w:rPr>
      </w:pPr>
    </w:p>
    <w:p w14:paraId="32B3037C" w14:textId="77777777" w:rsidR="00E40B5D" w:rsidRDefault="00E40B5D"/>
    <w:sectPr w:rsidR="00E40B5D" w:rsidSect="007E11A8">
      <w:footerReference w:type="default" r:id="rId7"/>
      <w:pgSz w:w="11906" w:h="16838"/>
      <w:pgMar w:top="1440" w:right="1440" w:bottom="1440" w:left="1440" w:header="708" w:footer="708"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4C18" w14:textId="77777777" w:rsidR="007E11A8" w:rsidRDefault="007E11A8" w:rsidP="007E11A8">
      <w:pPr>
        <w:spacing w:after="0" w:line="240" w:lineRule="auto"/>
      </w:pPr>
      <w:r>
        <w:separator/>
      </w:r>
    </w:p>
  </w:endnote>
  <w:endnote w:type="continuationSeparator" w:id="0">
    <w:p w14:paraId="46897745" w14:textId="77777777" w:rsidR="007E11A8" w:rsidRDefault="007E11A8" w:rsidP="007E1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304273"/>
      <w:docPartObj>
        <w:docPartGallery w:val="Page Numbers (Bottom of Page)"/>
        <w:docPartUnique/>
      </w:docPartObj>
    </w:sdtPr>
    <w:sdtEndPr/>
    <w:sdtContent>
      <w:p w14:paraId="75233FE3" w14:textId="1A715F4B" w:rsidR="007E11A8" w:rsidRDefault="007E11A8">
        <w:pPr>
          <w:pStyle w:val="Footer"/>
          <w:jc w:val="right"/>
        </w:pPr>
        <w:r>
          <w:fldChar w:fldCharType="begin"/>
        </w:r>
        <w:r>
          <w:instrText>PAGE   \* MERGEFORMAT</w:instrText>
        </w:r>
        <w:r>
          <w:fldChar w:fldCharType="separate"/>
        </w:r>
        <w:r>
          <w:t>2</w:t>
        </w:r>
        <w:r>
          <w:fldChar w:fldCharType="end"/>
        </w:r>
      </w:p>
    </w:sdtContent>
  </w:sdt>
  <w:p w14:paraId="1B3009C0" w14:textId="77777777" w:rsidR="007E11A8" w:rsidRDefault="007E1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C6DA" w14:textId="77777777" w:rsidR="007E11A8" w:rsidRDefault="007E11A8" w:rsidP="007E11A8">
      <w:pPr>
        <w:spacing w:after="0" w:line="240" w:lineRule="auto"/>
      </w:pPr>
      <w:r>
        <w:separator/>
      </w:r>
    </w:p>
  </w:footnote>
  <w:footnote w:type="continuationSeparator" w:id="0">
    <w:p w14:paraId="66757EB4" w14:textId="77777777" w:rsidR="007E11A8" w:rsidRDefault="007E11A8" w:rsidP="007E1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D0978"/>
    <w:multiLevelType w:val="hybridMultilevel"/>
    <w:tmpl w:val="A5FC306C"/>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5777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5D"/>
    <w:rsid w:val="00013FD7"/>
    <w:rsid w:val="00074174"/>
    <w:rsid w:val="000F14B5"/>
    <w:rsid w:val="0013771E"/>
    <w:rsid w:val="00164FE1"/>
    <w:rsid w:val="00236826"/>
    <w:rsid w:val="002420B2"/>
    <w:rsid w:val="0025307F"/>
    <w:rsid w:val="00272D59"/>
    <w:rsid w:val="002B75E5"/>
    <w:rsid w:val="002D27AA"/>
    <w:rsid w:val="002E7BE9"/>
    <w:rsid w:val="002F3CE5"/>
    <w:rsid w:val="00310726"/>
    <w:rsid w:val="0038160B"/>
    <w:rsid w:val="00385B1F"/>
    <w:rsid w:val="004247E2"/>
    <w:rsid w:val="00446C84"/>
    <w:rsid w:val="00480D7F"/>
    <w:rsid w:val="00683CAA"/>
    <w:rsid w:val="006A3922"/>
    <w:rsid w:val="006B0648"/>
    <w:rsid w:val="007530CA"/>
    <w:rsid w:val="00786524"/>
    <w:rsid w:val="007B516E"/>
    <w:rsid w:val="007E11A8"/>
    <w:rsid w:val="0086355C"/>
    <w:rsid w:val="008A6EC8"/>
    <w:rsid w:val="008D3141"/>
    <w:rsid w:val="008E5FBE"/>
    <w:rsid w:val="00917C9B"/>
    <w:rsid w:val="00996297"/>
    <w:rsid w:val="00A3766C"/>
    <w:rsid w:val="00AA3C89"/>
    <w:rsid w:val="00AE5618"/>
    <w:rsid w:val="00AE63D1"/>
    <w:rsid w:val="00B10651"/>
    <w:rsid w:val="00B95B5D"/>
    <w:rsid w:val="00C138A9"/>
    <w:rsid w:val="00C308AB"/>
    <w:rsid w:val="00CA2202"/>
    <w:rsid w:val="00CC122D"/>
    <w:rsid w:val="00CC693C"/>
    <w:rsid w:val="00DA4497"/>
    <w:rsid w:val="00DC2098"/>
    <w:rsid w:val="00E40B5D"/>
    <w:rsid w:val="00E45F72"/>
    <w:rsid w:val="00EA3CAA"/>
    <w:rsid w:val="00EA4966"/>
    <w:rsid w:val="00ED70A2"/>
    <w:rsid w:val="00EF428A"/>
    <w:rsid w:val="00F6593C"/>
    <w:rsid w:val="00FF3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B02B"/>
  <w15:chartTrackingRefBased/>
  <w15:docId w15:val="{D74BDB07-0018-4C71-9DFC-0C1EF6D0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B5D"/>
    <w:rPr>
      <w:rFonts w:eastAsiaTheme="majorEastAsia" w:cstheme="majorBidi"/>
      <w:color w:val="272727" w:themeColor="text1" w:themeTint="D8"/>
    </w:rPr>
  </w:style>
  <w:style w:type="paragraph" w:styleId="Title">
    <w:name w:val="Title"/>
    <w:basedOn w:val="Normal"/>
    <w:next w:val="Normal"/>
    <w:link w:val="TitleChar"/>
    <w:uiPriority w:val="10"/>
    <w:qFormat/>
    <w:rsid w:val="00E40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B5D"/>
    <w:pPr>
      <w:spacing w:before="160"/>
      <w:jc w:val="center"/>
    </w:pPr>
    <w:rPr>
      <w:i/>
      <w:iCs/>
      <w:color w:val="404040" w:themeColor="text1" w:themeTint="BF"/>
    </w:rPr>
  </w:style>
  <w:style w:type="character" w:customStyle="1" w:styleId="QuoteChar">
    <w:name w:val="Quote Char"/>
    <w:basedOn w:val="DefaultParagraphFont"/>
    <w:link w:val="Quote"/>
    <w:uiPriority w:val="29"/>
    <w:rsid w:val="00E40B5D"/>
    <w:rPr>
      <w:i/>
      <w:iCs/>
      <w:color w:val="404040" w:themeColor="text1" w:themeTint="BF"/>
    </w:rPr>
  </w:style>
  <w:style w:type="paragraph" w:styleId="ListParagraph">
    <w:name w:val="List Paragraph"/>
    <w:basedOn w:val="Normal"/>
    <w:uiPriority w:val="34"/>
    <w:qFormat/>
    <w:rsid w:val="00E40B5D"/>
    <w:pPr>
      <w:ind w:left="720"/>
      <w:contextualSpacing/>
    </w:pPr>
  </w:style>
  <w:style w:type="character" w:styleId="IntenseEmphasis">
    <w:name w:val="Intense Emphasis"/>
    <w:basedOn w:val="DefaultParagraphFont"/>
    <w:uiPriority w:val="21"/>
    <w:qFormat/>
    <w:rsid w:val="00E40B5D"/>
    <w:rPr>
      <w:i/>
      <w:iCs/>
      <w:color w:val="0F4761" w:themeColor="accent1" w:themeShade="BF"/>
    </w:rPr>
  </w:style>
  <w:style w:type="paragraph" w:styleId="IntenseQuote">
    <w:name w:val="Intense Quote"/>
    <w:basedOn w:val="Normal"/>
    <w:next w:val="Normal"/>
    <w:link w:val="IntenseQuoteChar"/>
    <w:uiPriority w:val="30"/>
    <w:qFormat/>
    <w:rsid w:val="00E40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B5D"/>
    <w:rPr>
      <w:i/>
      <w:iCs/>
      <w:color w:val="0F4761" w:themeColor="accent1" w:themeShade="BF"/>
    </w:rPr>
  </w:style>
  <w:style w:type="character" w:styleId="IntenseReference">
    <w:name w:val="Intense Reference"/>
    <w:basedOn w:val="DefaultParagraphFont"/>
    <w:uiPriority w:val="32"/>
    <w:qFormat/>
    <w:rsid w:val="00E40B5D"/>
    <w:rPr>
      <w:b/>
      <w:bCs/>
      <w:smallCaps/>
      <w:color w:val="0F4761" w:themeColor="accent1" w:themeShade="BF"/>
      <w:spacing w:val="5"/>
    </w:rPr>
  </w:style>
  <w:style w:type="paragraph" w:styleId="Header">
    <w:name w:val="header"/>
    <w:basedOn w:val="Normal"/>
    <w:link w:val="HeaderChar"/>
    <w:uiPriority w:val="99"/>
    <w:unhideWhenUsed/>
    <w:rsid w:val="007E1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1A8"/>
  </w:style>
  <w:style w:type="paragraph" w:styleId="Footer">
    <w:name w:val="footer"/>
    <w:basedOn w:val="Normal"/>
    <w:link w:val="FooterChar"/>
    <w:uiPriority w:val="99"/>
    <w:unhideWhenUsed/>
    <w:rsid w:val="007E1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43</cp:revision>
  <dcterms:created xsi:type="dcterms:W3CDTF">2025-11-19T19:21:00Z</dcterms:created>
  <dcterms:modified xsi:type="dcterms:W3CDTF">2025-12-10T17:17:00Z</dcterms:modified>
</cp:coreProperties>
</file>